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E31" w:rsidRDefault="00272E31" w:rsidP="00272E31">
      <w:pPr>
        <w:ind w:left="540"/>
        <w:jc w:val="both"/>
        <w:rPr>
          <w:rFonts w:ascii="Bookman Old Style" w:hAnsi="Bookman Old Style"/>
          <w:b/>
          <w:sz w:val="24"/>
          <w:szCs w:val="24"/>
        </w:rPr>
      </w:pPr>
      <w:r w:rsidRPr="00272E31">
        <w:rPr>
          <w:rFonts w:ascii="Bookman Old Style" w:hAnsi="Bookman Old Style"/>
          <w:b/>
          <w:sz w:val="24"/>
          <w:szCs w:val="24"/>
        </w:rPr>
        <w:t xml:space="preserve">The Civil Engineering Department of Visakhapatnam Port Trust is responsible for creation and maintenance of assets of Civil Engineering nature from the inception of the port and the same is a continuous process in the developmental activity of the port. </w:t>
      </w:r>
    </w:p>
    <w:p w:rsidR="007333EC" w:rsidRPr="00EE5B53" w:rsidRDefault="007333EC" w:rsidP="00EE5B53">
      <w:pPr>
        <w:pStyle w:val="ListParagraph"/>
        <w:numPr>
          <w:ilvl w:val="0"/>
          <w:numId w:val="11"/>
        </w:numPr>
        <w:spacing w:after="120"/>
        <w:ind w:hanging="513"/>
        <w:jc w:val="both"/>
        <w:rPr>
          <w:rFonts w:ascii="Arial" w:hAnsi="Arial" w:cs="Arial"/>
          <w:b/>
          <w:bCs/>
          <w:sz w:val="24"/>
          <w:szCs w:val="24"/>
        </w:rPr>
      </w:pPr>
      <w:r w:rsidRPr="00EE5B53">
        <w:rPr>
          <w:rFonts w:ascii="Arial" w:hAnsi="Arial" w:cs="Arial"/>
          <w:b/>
          <w:bCs/>
          <w:sz w:val="24"/>
          <w:szCs w:val="24"/>
        </w:rPr>
        <w:t>FUNCTIONS OF THE DEPARTMENT:</w:t>
      </w:r>
    </w:p>
    <w:p w:rsidR="007333EC" w:rsidRPr="007D01C6" w:rsidRDefault="007D01C6" w:rsidP="007333EC">
      <w:pPr>
        <w:spacing w:after="120" w:line="360" w:lineRule="auto"/>
        <w:ind w:left="720"/>
        <w:jc w:val="both"/>
        <w:rPr>
          <w:rFonts w:ascii="Times New Roman" w:hAnsi="Times New Roman"/>
          <w:sz w:val="24"/>
          <w:szCs w:val="24"/>
        </w:rPr>
      </w:pPr>
      <w:r w:rsidRPr="007D01C6">
        <w:rPr>
          <w:rFonts w:ascii="Times New Roman" w:hAnsi="Times New Roman"/>
          <w:sz w:val="24"/>
          <w:szCs w:val="24"/>
        </w:rPr>
        <w:t>Civil Engineering</w:t>
      </w:r>
      <w:r w:rsidR="007333EC" w:rsidRPr="007D01C6">
        <w:rPr>
          <w:rFonts w:ascii="Times New Roman" w:hAnsi="Times New Roman"/>
          <w:sz w:val="24"/>
          <w:szCs w:val="24"/>
        </w:rPr>
        <w:t xml:space="preserve"> </w:t>
      </w:r>
      <w:r w:rsidRPr="007D01C6">
        <w:rPr>
          <w:rFonts w:ascii="Times New Roman" w:hAnsi="Times New Roman"/>
          <w:sz w:val="24"/>
          <w:szCs w:val="24"/>
        </w:rPr>
        <w:t>D</w:t>
      </w:r>
      <w:r w:rsidR="007333EC" w:rsidRPr="007D01C6">
        <w:rPr>
          <w:rFonts w:ascii="Times New Roman" w:hAnsi="Times New Roman"/>
          <w:sz w:val="24"/>
          <w:szCs w:val="24"/>
        </w:rPr>
        <w:t xml:space="preserve">epartment is primarily responsible for creation and maintenance of assets of Civil Engineering nature for the port. </w:t>
      </w:r>
    </w:p>
    <w:p w:rsidR="007333EC" w:rsidRDefault="007333EC" w:rsidP="007333EC">
      <w:pPr>
        <w:spacing w:after="120"/>
        <w:ind w:left="720"/>
        <w:jc w:val="both"/>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Construction of Infrastructure such as:</w:t>
      </w:r>
    </w:p>
    <w:p w:rsidR="007333EC" w:rsidRDefault="007333EC" w:rsidP="007333EC">
      <w:pPr>
        <w:numPr>
          <w:ilvl w:val="0"/>
          <w:numId w:val="5"/>
        </w:numPr>
        <w:spacing w:after="120"/>
        <w:jc w:val="both"/>
        <w:rPr>
          <w:rFonts w:ascii="Times New Roman" w:hAnsi="Times New Roman"/>
        </w:rPr>
      </w:pPr>
      <w:r>
        <w:rPr>
          <w:rFonts w:ascii="Times New Roman" w:hAnsi="Times New Roman"/>
        </w:rPr>
        <w:t>Berths</w:t>
      </w:r>
    </w:p>
    <w:p w:rsidR="007333EC" w:rsidRDefault="007333EC" w:rsidP="007333EC">
      <w:pPr>
        <w:numPr>
          <w:ilvl w:val="0"/>
          <w:numId w:val="5"/>
        </w:numPr>
        <w:spacing w:after="120"/>
        <w:jc w:val="both"/>
        <w:rPr>
          <w:rFonts w:ascii="Times New Roman" w:hAnsi="Times New Roman"/>
        </w:rPr>
      </w:pPr>
      <w:r>
        <w:rPr>
          <w:rFonts w:ascii="Times New Roman" w:hAnsi="Times New Roman"/>
        </w:rPr>
        <w:t>Shore protection</w:t>
      </w:r>
    </w:p>
    <w:p w:rsidR="007333EC" w:rsidRDefault="007333EC" w:rsidP="007333EC">
      <w:pPr>
        <w:numPr>
          <w:ilvl w:val="0"/>
          <w:numId w:val="5"/>
        </w:numPr>
        <w:spacing w:after="120"/>
        <w:jc w:val="both"/>
        <w:rPr>
          <w:rFonts w:ascii="Times New Roman" w:hAnsi="Times New Roman"/>
        </w:rPr>
      </w:pPr>
      <w:r>
        <w:rPr>
          <w:rFonts w:ascii="Times New Roman" w:hAnsi="Times New Roman"/>
        </w:rPr>
        <w:t>Break waters.</w:t>
      </w:r>
    </w:p>
    <w:p w:rsidR="007333EC" w:rsidRDefault="007333EC" w:rsidP="007333EC">
      <w:pPr>
        <w:numPr>
          <w:ilvl w:val="0"/>
          <w:numId w:val="5"/>
        </w:numPr>
        <w:spacing w:after="120"/>
        <w:jc w:val="both"/>
        <w:rPr>
          <w:rFonts w:ascii="Times New Roman" w:hAnsi="Times New Roman"/>
        </w:rPr>
      </w:pPr>
      <w:r>
        <w:rPr>
          <w:rFonts w:ascii="Times New Roman" w:hAnsi="Times New Roman"/>
        </w:rPr>
        <w:t>Capital dredging</w:t>
      </w:r>
    </w:p>
    <w:p w:rsidR="007333EC" w:rsidRDefault="007333EC" w:rsidP="007333EC">
      <w:pPr>
        <w:numPr>
          <w:ilvl w:val="0"/>
          <w:numId w:val="5"/>
        </w:numPr>
        <w:spacing w:after="120"/>
        <w:jc w:val="both"/>
        <w:rPr>
          <w:rFonts w:ascii="Times New Roman" w:hAnsi="Times New Roman"/>
        </w:rPr>
      </w:pPr>
      <w:r>
        <w:rPr>
          <w:rFonts w:ascii="Times New Roman" w:hAnsi="Times New Roman"/>
        </w:rPr>
        <w:t>Roads and Pavements</w:t>
      </w:r>
    </w:p>
    <w:p w:rsidR="007333EC" w:rsidRDefault="007333EC" w:rsidP="007333EC">
      <w:pPr>
        <w:numPr>
          <w:ilvl w:val="0"/>
          <w:numId w:val="5"/>
        </w:numPr>
        <w:spacing w:after="120"/>
        <w:jc w:val="both"/>
        <w:rPr>
          <w:rFonts w:ascii="Times New Roman" w:hAnsi="Times New Roman"/>
        </w:rPr>
      </w:pPr>
      <w:r>
        <w:rPr>
          <w:rFonts w:ascii="Times New Roman" w:hAnsi="Times New Roman"/>
        </w:rPr>
        <w:t>Hard surfacing of cargo stacking areas</w:t>
      </w:r>
    </w:p>
    <w:p w:rsidR="007333EC" w:rsidRDefault="007333EC" w:rsidP="007333EC">
      <w:pPr>
        <w:numPr>
          <w:ilvl w:val="0"/>
          <w:numId w:val="5"/>
        </w:numPr>
        <w:spacing w:after="120"/>
        <w:jc w:val="both"/>
        <w:rPr>
          <w:rFonts w:ascii="Times New Roman" w:hAnsi="Times New Roman"/>
        </w:rPr>
      </w:pPr>
      <w:r>
        <w:rPr>
          <w:rFonts w:ascii="Times New Roman" w:hAnsi="Times New Roman"/>
        </w:rPr>
        <w:t>Railway lines, crane tracks etc.,</w:t>
      </w:r>
    </w:p>
    <w:p w:rsidR="007333EC" w:rsidRDefault="007333EC" w:rsidP="007333EC">
      <w:pPr>
        <w:numPr>
          <w:ilvl w:val="0"/>
          <w:numId w:val="5"/>
        </w:numPr>
        <w:spacing w:after="120"/>
        <w:jc w:val="both"/>
        <w:rPr>
          <w:rFonts w:ascii="Times New Roman" w:hAnsi="Times New Roman"/>
        </w:rPr>
      </w:pPr>
      <w:r>
        <w:rPr>
          <w:rFonts w:ascii="Times New Roman" w:hAnsi="Times New Roman"/>
        </w:rPr>
        <w:t>Bridges and culverts</w:t>
      </w:r>
    </w:p>
    <w:p w:rsidR="007333EC" w:rsidRDefault="007333EC" w:rsidP="007333EC">
      <w:pPr>
        <w:numPr>
          <w:ilvl w:val="0"/>
          <w:numId w:val="5"/>
        </w:numPr>
        <w:spacing w:after="120"/>
        <w:jc w:val="both"/>
        <w:rPr>
          <w:rFonts w:ascii="Times New Roman" w:hAnsi="Times New Roman"/>
        </w:rPr>
      </w:pPr>
      <w:r>
        <w:rPr>
          <w:rFonts w:ascii="Times New Roman" w:hAnsi="Times New Roman"/>
        </w:rPr>
        <w:t>Drainage works</w:t>
      </w:r>
    </w:p>
    <w:p w:rsidR="007333EC" w:rsidRDefault="007333EC" w:rsidP="007333EC">
      <w:pPr>
        <w:numPr>
          <w:ilvl w:val="0"/>
          <w:numId w:val="5"/>
        </w:numPr>
        <w:spacing w:after="120"/>
        <w:jc w:val="both"/>
        <w:rPr>
          <w:rFonts w:ascii="Times New Roman" w:hAnsi="Times New Roman"/>
        </w:rPr>
      </w:pPr>
      <w:r>
        <w:rPr>
          <w:rFonts w:ascii="Times New Roman" w:hAnsi="Times New Roman"/>
        </w:rPr>
        <w:t>Office buildings, ware-houses, sheds</w:t>
      </w:r>
    </w:p>
    <w:p w:rsidR="007333EC" w:rsidRDefault="007333EC" w:rsidP="007333EC">
      <w:pPr>
        <w:numPr>
          <w:ilvl w:val="0"/>
          <w:numId w:val="5"/>
        </w:numPr>
        <w:spacing w:after="120"/>
        <w:jc w:val="both"/>
        <w:rPr>
          <w:rFonts w:ascii="Times New Roman" w:hAnsi="Times New Roman"/>
        </w:rPr>
      </w:pPr>
      <w:r>
        <w:rPr>
          <w:rFonts w:ascii="Times New Roman" w:hAnsi="Times New Roman"/>
        </w:rPr>
        <w:t>Conveyor supporting structures, Surge bins, Junction houses</w:t>
      </w:r>
    </w:p>
    <w:p w:rsidR="007333EC" w:rsidRDefault="007333EC" w:rsidP="007333EC">
      <w:pPr>
        <w:numPr>
          <w:ilvl w:val="0"/>
          <w:numId w:val="5"/>
        </w:numPr>
        <w:spacing w:after="120"/>
        <w:jc w:val="both"/>
        <w:rPr>
          <w:rFonts w:ascii="Times New Roman" w:hAnsi="Times New Roman"/>
        </w:rPr>
      </w:pPr>
      <w:r>
        <w:rPr>
          <w:rFonts w:ascii="Times New Roman" w:hAnsi="Times New Roman"/>
        </w:rPr>
        <w:t>Quarters for port Officers and employees</w:t>
      </w:r>
    </w:p>
    <w:p w:rsidR="007333EC" w:rsidRDefault="007333EC" w:rsidP="007333EC">
      <w:pPr>
        <w:numPr>
          <w:ilvl w:val="0"/>
          <w:numId w:val="5"/>
        </w:numPr>
        <w:spacing w:after="120"/>
        <w:jc w:val="both"/>
        <w:rPr>
          <w:rFonts w:ascii="Times New Roman" w:hAnsi="Times New Roman"/>
        </w:rPr>
      </w:pPr>
      <w:r>
        <w:rPr>
          <w:rFonts w:ascii="Times New Roman" w:hAnsi="Times New Roman"/>
        </w:rPr>
        <w:t>Hospital and dispensary buildings</w:t>
      </w:r>
    </w:p>
    <w:p w:rsidR="007333EC" w:rsidRDefault="007333EC" w:rsidP="007333EC">
      <w:pPr>
        <w:numPr>
          <w:ilvl w:val="0"/>
          <w:numId w:val="5"/>
        </w:numPr>
        <w:spacing w:after="120"/>
        <w:jc w:val="both"/>
        <w:rPr>
          <w:rFonts w:ascii="Times New Roman" w:hAnsi="Times New Roman"/>
        </w:rPr>
      </w:pPr>
      <w:r>
        <w:rPr>
          <w:rFonts w:ascii="Times New Roman" w:hAnsi="Times New Roman"/>
        </w:rPr>
        <w:t>Water tanks both overhead and underground/ground</w:t>
      </w:r>
    </w:p>
    <w:p w:rsidR="007333EC" w:rsidRDefault="007333EC" w:rsidP="007333EC">
      <w:pPr>
        <w:numPr>
          <w:ilvl w:val="0"/>
          <w:numId w:val="5"/>
        </w:numPr>
        <w:spacing w:after="120"/>
        <w:jc w:val="both"/>
        <w:rPr>
          <w:rFonts w:ascii="Times New Roman" w:hAnsi="Times New Roman"/>
        </w:rPr>
      </w:pPr>
      <w:r>
        <w:rPr>
          <w:rFonts w:ascii="Times New Roman" w:hAnsi="Times New Roman"/>
        </w:rPr>
        <w:t xml:space="preserve">Water supply lines, pump houses, </w:t>
      </w:r>
    </w:p>
    <w:p w:rsidR="007333EC" w:rsidRDefault="007333EC" w:rsidP="007333EC">
      <w:pPr>
        <w:numPr>
          <w:ilvl w:val="0"/>
          <w:numId w:val="5"/>
        </w:numPr>
        <w:spacing w:after="120"/>
        <w:jc w:val="both"/>
        <w:rPr>
          <w:rFonts w:ascii="Times New Roman" w:hAnsi="Times New Roman"/>
        </w:rPr>
      </w:pPr>
      <w:r>
        <w:rPr>
          <w:rFonts w:ascii="Times New Roman" w:hAnsi="Times New Roman"/>
        </w:rPr>
        <w:t>Sanitary works</w:t>
      </w:r>
    </w:p>
    <w:p w:rsidR="007333EC" w:rsidRDefault="007333EC" w:rsidP="007333EC">
      <w:pPr>
        <w:numPr>
          <w:ilvl w:val="0"/>
          <w:numId w:val="5"/>
        </w:numPr>
        <w:spacing w:after="120"/>
        <w:jc w:val="both"/>
        <w:rPr>
          <w:rFonts w:ascii="Times New Roman" w:hAnsi="Times New Roman"/>
        </w:rPr>
      </w:pPr>
      <w:r>
        <w:rPr>
          <w:rFonts w:ascii="Times New Roman" w:hAnsi="Times New Roman"/>
        </w:rPr>
        <w:t>Sewage treatment plant</w:t>
      </w:r>
    </w:p>
    <w:p w:rsidR="007333EC" w:rsidRDefault="007333EC" w:rsidP="007333EC">
      <w:pPr>
        <w:numPr>
          <w:ilvl w:val="0"/>
          <w:numId w:val="5"/>
        </w:numPr>
        <w:spacing w:after="120"/>
        <w:jc w:val="both"/>
        <w:rPr>
          <w:rFonts w:ascii="Times New Roman" w:hAnsi="Times New Roman"/>
        </w:rPr>
      </w:pPr>
      <w:r>
        <w:rPr>
          <w:rFonts w:ascii="Times New Roman" w:hAnsi="Times New Roman"/>
        </w:rPr>
        <w:t xml:space="preserve">Foundation for Mechanical and Electrical </w:t>
      </w:r>
      <w:proofErr w:type="spellStart"/>
      <w:r>
        <w:rPr>
          <w:rFonts w:ascii="Times New Roman" w:hAnsi="Times New Roman"/>
        </w:rPr>
        <w:t>equipments</w:t>
      </w:r>
      <w:proofErr w:type="spellEnd"/>
      <w:r>
        <w:rPr>
          <w:rFonts w:ascii="Times New Roman" w:hAnsi="Times New Roman"/>
        </w:rPr>
        <w:t>/machinery</w:t>
      </w:r>
    </w:p>
    <w:p w:rsidR="007333EC" w:rsidRDefault="007333EC" w:rsidP="007333EC">
      <w:pPr>
        <w:spacing w:after="120"/>
        <w:ind w:left="1260"/>
        <w:jc w:val="both"/>
        <w:rPr>
          <w:rFonts w:ascii="Times New Roman" w:hAnsi="Times New Roman"/>
        </w:rPr>
      </w:pPr>
    </w:p>
    <w:p w:rsidR="007333EC" w:rsidRDefault="007333EC" w:rsidP="007333EC">
      <w:pPr>
        <w:spacing w:after="120"/>
        <w:ind w:left="720"/>
        <w:jc w:val="both"/>
        <w:rPr>
          <w:rFonts w:ascii="Times New Roman" w:hAnsi="Times New Roman"/>
          <w:sz w:val="24"/>
          <w:szCs w:val="24"/>
        </w:rPr>
      </w:pPr>
      <w:r>
        <w:rPr>
          <w:rFonts w:ascii="Times New Roman" w:hAnsi="Times New Roman"/>
          <w:sz w:val="24"/>
          <w:szCs w:val="24"/>
        </w:rPr>
        <w:t>2.  Up gradation and maintenance of the above Infrastructure</w:t>
      </w:r>
    </w:p>
    <w:p w:rsidR="007333EC" w:rsidRDefault="007333EC" w:rsidP="007333EC">
      <w:pPr>
        <w:spacing w:after="120"/>
        <w:ind w:left="720"/>
        <w:jc w:val="both"/>
        <w:rPr>
          <w:rFonts w:ascii="Times New Roman" w:hAnsi="Times New Roman"/>
          <w:sz w:val="24"/>
          <w:szCs w:val="24"/>
        </w:rPr>
      </w:pPr>
      <w:r>
        <w:rPr>
          <w:rFonts w:ascii="Times New Roman" w:hAnsi="Times New Roman"/>
          <w:sz w:val="24"/>
          <w:szCs w:val="24"/>
        </w:rPr>
        <w:t>3.  Environmental works and monitoring of environment</w:t>
      </w:r>
    </w:p>
    <w:p w:rsidR="007333EC" w:rsidRDefault="007333EC" w:rsidP="007333EC">
      <w:pPr>
        <w:spacing w:after="120"/>
        <w:ind w:left="720"/>
        <w:jc w:val="both"/>
        <w:rPr>
          <w:rFonts w:ascii="Times New Roman" w:hAnsi="Times New Roman"/>
          <w:b/>
          <w:bCs/>
          <w:sz w:val="24"/>
          <w:szCs w:val="24"/>
        </w:rPr>
      </w:pPr>
      <w:r>
        <w:rPr>
          <w:rFonts w:ascii="Times New Roman" w:hAnsi="Times New Roman"/>
          <w:sz w:val="24"/>
          <w:szCs w:val="24"/>
        </w:rPr>
        <w:t>4.  Estate Management</w:t>
      </w:r>
    </w:p>
    <w:p w:rsidR="007333EC" w:rsidRDefault="007333EC" w:rsidP="007333EC">
      <w:pPr>
        <w:spacing w:after="120"/>
        <w:ind w:left="170"/>
        <w:jc w:val="both"/>
        <w:rPr>
          <w:rFonts w:ascii="Times New Roman" w:hAnsi="Times New Roman"/>
          <w:sz w:val="24"/>
          <w:szCs w:val="24"/>
        </w:rPr>
      </w:pPr>
    </w:p>
    <w:p w:rsidR="007333EC" w:rsidRDefault="007333EC" w:rsidP="007333EC">
      <w:pPr>
        <w:spacing w:after="120"/>
        <w:ind w:left="170"/>
        <w:jc w:val="both"/>
        <w:rPr>
          <w:rFonts w:ascii="Times New Roman" w:hAnsi="Times New Roman"/>
          <w:sz w:val="24"/>
          <w:szCs w:val="24"/>
        </w:rPr>
      </w:pPr>
    </w:p>
    <w:p w:rsidR="007333EC" w:rsidRDefault="007333EC" w:rsidP="007333EC">
      <w:pPr>
        <w:spacing w:after="120"/>
        <w:ind w:left="170"/>
        <w:jc w:val="both"/>
        <w:rPr>
          <w:rFonts w:ascii="Times New Roman" w:hAnsi="Times New Roman"/>
          <w:sz w:val="24"/>
          <w:szCs w:val="24"/>
        </w:rPr>
      </w:pPr>
    </w:p>
    <w:p w:rsidR="007333EC" w:rsidRDefault="007333EC" w:rsidP="007333EC">
      <w:pPr>
        <w:spacing w:after="120"/>
        <w:ind w:left="170"/>
        <w:jc w:val="both"/>
        <w:rPr>
          <w:rFonts w:ascii="Times New Roman" w:hAnsi="Times New Roman"/>
          <w:sz w:val="24"/>
          <w:szCs w:val="24"/>
        </w:rPr>
      </w:pPr>
    </w:p>
    <w:p w:rsidR="007333EC" w:rsidRDefault="007333EC" w:rsidP="007333EC">
      <w:pPr>
        <w:spacing w:after="120"/>
        <w:ind w:left="170"/>
        <w:jc w:val="both"/>
        <w:rPr>
          <w:rFonts w:ascii="Times New Roman" w:hAnsi="Times New Roman"/>
          <w:b/>
          <w:bCs/>
          <w:sz w:val="24"/>
          <w:szCs w:val="24"/>
        </w:rPr>
      </w:pPr>
      <w:r>
        <w:rPr>
          <w:rFonts w:ascii="Arial" w:hAnsi="Arial" w:cs="Arial"/>
          <w:b/>
          <w:bCs/>
          <w:sz w:val="24"/>
          <w:szCs w:val="24"/>
        </w:rPr>
        <w:t>II</w:t>
      </w:r>
      <w:proofErr w:type="gramStart"/>
      <w:r>
        <w:rPr>
          <w:rFonts w:ascii="Arial" w:hAnsi="Arial" w:cs="Arial"/>
          <w:b/>
          <w:bCs/>
          <w:sz w:val="24"/>
          <w:szCs w:val="24"/>
        </w:rPr>
        <w:t>.  JURISDICTION</w:t>
      </w:r>
      <w:proofErr w:type="gramEnd"/>
      <w:r>
        <w:rPr>
          <w:rFonts w:ascii="Times New Roman" w:hAnsi="Times New Roman"/>
          <w:b/>
          <w:bCs/>
          <w:sz w:val="24"/>
          <w:szCs w:val="24"/>
        </w:rPr>
        <w:t>:</w:t>
      </w:r>
    </w:p>
    <w:p w:rsidR="007333EC" w:rsidRDefault="00D331C2" w:rsidP="007333EC">
      <w:pPr>
        <w:ind w:left="360"/>
        <w:jc w:val="both"/>
        <w:rPr>
          <w:rFonts w:ascii="Times New Roman" w:hAnsi="Times New Roman"/>
          <w:sz w:val="24"/>
          <w:szCs w:val="24"/>
        </w:rPr>
      </w:pPr>
      <w:r>
        <w:rPr>
          <w:rFonts w:ascii="Times New Roman" w:hAnsi="Times New Roman"/>
          <w:b/>
          <w:bCs/>
          <w:sz w:val="24"/>
          <w:szCs w:val="24"/>
        </w:rPr>
        <w:t xml:space="preserve">  </w:t>
      </w:r>
      <w:r w:rsidRPr="00D331C2">
        <w:rPr>
          <w:rFonts w:ascii="Times New Roman" w:hAnsi="Times New Roman"/>
          <w:b/>
          <w:bCs/>
          <w:sz w:val="24"/>
          <w:szCs w:val="24"/>
          <w:u w:val="single"/>
        </w:rPr>
        <w:t xml:space="preserve">The </w:t>
      </w:r>
      <w:r w:rsidR="007333EC" w:rsidRPr="00D331C2">
        <w:rPr>
          <w:rFonts w:ascii="Times New Roman" w:hAnsi="Times New Roman"/>
          <w:b/>
          <w:bCs/>
          <w:sz w:val="24"/>
          <w:szCs w:val="24"/>
          <w:u w:val="single"/>
        </w:rPr>
        <w:t>P</w:t>
      </w:r>
      <w:r w:rsidR="007333EC">
        <w:rPr>
          <w:rFonts w:ascii="Times New Roman" w:hAnsi="Times New Roman"/>
          <w:b/>
          <w:bCs/>
          <w:sz w:val="24"/>
          <w:szCs w:val="24"/>
          <w:u w:val="single"/>
        </w:rPr>
        <w:t>ort Area which includes</w:t>
      </w:r>
      <w:r w:rsidR="007333EC">
        <w:rPr>
          <w:rFonts w:ascii="Times New Roman" w:hAnsi="Times New Roman"/>
          <w:sz w:val="24"/>
          <w:szCs w:val="24"/>
        </w:rPr>
        <w:t>:</w:t>
      </w:r>
    </w:p>
    <w:p w:rsidR="007333EC" w:rsidRDefault="007333EC" w:rsidP="007333EC">
      <w:pPr>
        <w:ind w:firstLine="720"/>
        <w:jc w:val="both"/>
        <w:rPr>
          <w:rFonts w:ascii="Times New Roman" w:hAnsi="Times New Roman"/>
          <w:b/>
          <w:bCs/>
          <w:sz w:val="24"/>
          <w:szCs w:val="24"/>
        </w:rPr>
      </w:pPr>
      <w:r>
        <w:rPr>
          <w:rFonts w:ascii="Times New Roman" w:hAnsi="Times New Roman"/>
          <w:b/>
          <w:bCs/>
          <w:sz w:val="24"/>
          <w:szCs w:val="24"/>
        </w:rPr>
        <w:t xml:space="preserve"> 1. Inner </w:t>
      </w:r>
      <w:proofErr w:type="spellStart"/>
      <w:r>
        <w:rPr>
          <w:rFonts w:ascii="Times New Roman" w:hAnsi="Times New Roman"/>
          <w:b/>
          <w:bCs/>
          <w:sz w:val="24"/>
          <w:szCs w:val="24"/>
        </w:rPr>
        <w:t>Harbour</w:t>
      </w:r>
      <w:proofErr w:type="spellEnd"/>
      <w:r>
        <w:rPr>
          <w:rFonts w:ascii="Times New Roman" w:hAnsi="Times New Roman"/>
          <w:b/>
          <w:bCs/>
          <w:sz w:val="24"/>
          <w:szCs w:val="24"/>
        </w:rPr>
        <w:t>:</w:t>
      </w:r>
    </w:p>
    <w:p w:rsidR="007333EC" w:rsidRDefault="007333EC" w:rsidP="007333EC">
      <w:pPr>
        <w:ind w:left="900"/>
        <w:jc w:val="both"/>
        <w:rPr>
          <w:rFonts w:ascii="Times New Roman" w:hAnsi="Times New Roman"/>
        </w:rPr>
      </w:pPr>
      <w:proofErr w:type="spellStart"/>
      <w:r>
        <w:rPr>
          <w:rFonts w:ascii="Times New Roman" w:hAnsi="Times New Roman"/>
        </w:rPr>
        <w:t>Harbour</w:t>
      </w:r>
      <w:proofErr w:type="spellEnd"/>
      <w:r>
        <w:rPr>
          <w:rFonts w:ascii="Times New Roman" w:hAnsi="Times New Roman"/>
        </w:rPr>
        <w:t xml:space="preserve"> basin, channels, water front structures (berths), transit sheds, Dry Dock stacking areas, roads, crane and railway tracks, operational buildings, drainage system etc.</w:t>
      </w:r>
    </w:p>
    <w:p w:rsidR="007333EC" w:rsidRDefault="007333EC" w:rsidP="007333EC">
      <w:pPr>
        <w:ind w:left="900" w:hanging="180"/>
        <w:jc w:val="both"/>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 xml:space="preserve">2. Outer </w:t>
      </w:r>
      <w:proofErr w:type="spellStart"/>
      <w:r>
        <w:rPr>
          <w:rFonts w:ascii="Times New Roman" w:hAnsi="Times New Roman"/>
          <w:b/>
          <w:bCs/>
          <w:sz w:val="24"/>
          <w:szCs w:val="24"/>
        </w:rPr>
        <w:t>Harbour</w:t>
      </w:r>
      <w:proofErr w:type="spellEnd"/>
      <w:r>
        <w:rPr>
          <w:rFonts w:ascii="Times New Roman" w:hAnsi="Times New Roman"/>
          <w:b/>
          <w:bCs/>
          <w:sz w:val="24"/>
          <w:szCs w:val="24"/>
        </w:rPr>
        <w:t>:</w:t>
      </w:r>
    </w:p>
    <w:p w:rsidR="007333EC" w:rsidRDefault="007333EC" w:rsidP="007333EC">
      <w:pPr>
        <w:ind w:left="900"/>
        <w:jc w:val="both"/>
        <w:rPr>
          <w:rFonts w:ascii="Times New Roman" w:hAnsi="Times New Roman"/>
        </w:rPr>
      </w:pPr>
      <w:r>
        <w:rPr>
          <w:rFonts w:ascii="Times New Roman" w:hAnsi="Times New Roman"/>
        </w:rPr>
        <w:t xml:space="preserve">Breakwaters, </w:t>
      </w:r>
      <w:proofErr w:type="spellStart"/>
      <w:r>
        <w:rPr>
          <w:rFonts w:ascii="Times New Roman" w:hAnsi="Times New Roman"/>
        </w:rPr>
        <w:t>harbour</w:t>
      </w:r>
      <w:proofErr w:type="spellEnd"/>
      <w:r>
        <w:rPr>
          <w:rFonts w:ascii="Times New Roman" w:hAnsi="Times New Roman"/>
        </w:rPr>
        <w:t xml:space="preserve"> basin, berths, stacking areas, surge bin, transfer and junction houses, Power sub-station, operational buildings, Ware Houses, railway and crane tracks, civil structures supporting conveyors, shore protection works etc.</w:t>
      </w:r>
    </w:p>
    <w:p w:rsidR="007333EC" w:rsidRDefault="007333EC" w:rsidP="007333EC">
      <w:pPr>
        <w:ind w:left="900" w:hanging="180"/>
        <w:jc w:val="both"/>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 xml:space="preserve">3. Fisheries </w:t>
      </w:r>
      <w:proofErr w:type="spellStart"/>
      <w:r>
        <w:rPr>
          <w:rFonts w:ascii="Times New Roman" w:hAnsi="Times New Roman"/>
          <w:b/>
          <w:bCs/>
          <w:sz w:val="24"/>
          <w:szCs w:val="24"/>
        </w:rPr>
        <w:t>Harbour</w:t>
      </w:r>
      <w:proofErr w:type="spellEnd"/>
      <w:r>
        <w:rPr>
          <w:rFonts w:ascii="Times New Roman" w:hAnsi="Times New Roman"/>
          <w:b/>
          <w:bCs/>
          <w:sz w:val="24"/>
          <w:szCs w:val="24"/>
        </w:rPr>
        <w:t>:</w:t>
      </w:r>
    </w:p>
    <w:p w:rsidR="007333EC" w:rsidRDefault="007333EC" w:rsidP="007333EC">
      <w:pPr>
        <w:ind w:left="900"/>
        <w:jc w:val="both"/>
        <w:rPr>
          <w:rFonts w:ascii="Times New Roman" w:hAnsi="Times New Roman"/>
        </w:rPr>
      </w:pPr>
      <w:r>
        <w:rPr>
          <w:rFonts w:ascii="Times New Roman" w:hAnsi="Times New Roman"/>
        </w:rPr>
        <w:t xml:space="preserve">Jetties, </w:t>
      </w:r>
      <w:proofErr w:type="spellStart"/>
      <w:r>
        <w:rPr>
          <w:rFonts w:ascii="Times New Roman" w:hAnsi="Times New Roman"/>
        </w:rPr>
        <w:t>harbour</w:t>
      </w:r>
      <w:proofErr w:type="spellEnd"/>
      <w:r>
        <w:rPr>
          <w:rFonts w:ascii="Times New Roman" w:hAnsi="Times New Roman"/>
        </w:rPr>
        <w:t xml:space="preserve"> basin, paved areas, Slip way Complex, Dry Dock, approach roads, sheds, drainage system, etc.</w:t>
      </w:r>
    </w:p>
    <w:p w:rsidR="007333EC" w:rsidRDefault="007333EC" w:rsidP="007333EC">
      <w:pPr>
        <w:ind w:left="900" w:hanging="180"/>
        <w:jc w:val="both"/>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 xml:space="preserve">4. </w:t>
      </w:r>
      <w:bookmarkStart w:id="0" w:name="OLE_LINK1"/>
      <w:r>
        <w:rPr>
          <w:rFonts w:ascii="Times New Roman" w:hAnsi="Times New Roman"/>
          <w:b/>
          <w:bCs/>
          <w:sz w:val="24"/>
          <w:szCs w:val="24"/>
        </w:rPr>
        <w:t>Port areas in:</w:t>
      </w:r>
      <w:bookmarkEnd w:id="0"/>
    </w:p>
    <w:p w:rsidR="007333EC" w:rsidRDefault="007333EC" w:rsidP="007333EC">
      <w:pPr>
        <w:ind w:left="900"/>
        <w:jc w:val="both"/>
        <w:rPr>
          <w:rFonts w:ascii="Times New Roman" w:hAnsi="Times New Roman"/>
        </w:rPr>
      </w:pPr>
      <w:r>
        <w:rPr>
          <w:rFonts w:ascii="Times New Roman" w:hAnsi="Times New Roman"/>
          <w:sz w:val="24"/>
          <w:szCs w:val="24"/>
        </w:rPr>
        <w:t xml:space="preserve">K-colony, </w:t>
      </w:r>
      <w:proofErr w:type="spellStart"/>
      <w:r>
        <w:rPr>
          <w:rFonts w:ascii="Times New Roman" w:hAnsi="Times New Roman"/>
          <w:sz w:val="24"/>
          <w:szCs w:val="24"/>
        </w:rPr>
        <w:t>Maharanipeta</w:t>
      </w:r>
      <w:proofErr w:type="spellEnd"/>
      <w:r>
        <w:rPr>
          <w:rFonts w:ascii="Times New Roman" w:hAnsi="Times New Roman"/>
          <w:sz w:val="24"/>
          <w:szCs w:val="24"/>
        </w:rPr>
        <w:t xml:space="preserve">, </w:t>
      </w:r>
      <w:proofErr w:type="spellStart"/>
      <w:r>
        <w:rPr>
          <w:rFonts w:ascii="Times New Roman" w:hAnsi="Times New Roman"/>
          <w:sz w:val="24"/>
          <w:szCs w:val="24"/>
        </w:rPr>
        <w:t>Harbour</w:t>
      </w:r>
      <w:proofErr w:type="spellEnd"/>
      <w:r>
        <w:rPr>
          <w:rFonts w:ascii="Times New Roman" w:hAnsi="Times New Roman"/>
          <w:sz w:val="24"/>
          <w:szCs w:val="24"/>
        </w:rPr>
        <w:t xml:space="preserve"> park, </w:t>
      </w:r>
      <w:proofErr w:type="spellStart"/>
      <w:r>
        <w:rPr>
          <w:rFonts w:ascii="Times New Roman" w:hAnsi="Times New Roman"/>
          <w:sz w:val="24"/>
          <w:szCs w:val="24"/>
        </w:rPr>
        <w:t>Salagramapuram</w:t>
      </w:r>
      <w:proofErr w:type="spellEnd"/>
      <w:r>
        <w:rPr>
          <w:rFonts w:ascii="Times New Roman" w:hAnsi="Times New Roman"/>
          <w:sz w:val="24"/>
          <w:szCs w:val="24"/>
        </w:rPr>
        <w:t xml:space="preserve">, </w:t>
      </w:r>
      <w:proofErr w:type="spellStart"/>
      <w:r>
        <w:rPr>
          <w:rFonts w:ascii="Times New Roman" w:hAnsi="Times New Roman"/>
          <w:sz w:val="24"/>
          <w:szCs w:val="24"/>
        </w:rPr>
        <w:t>Malkapuram</w:t>
      </w:r>
      <w:proofErr w:type="spellEnd"/>
      <w:r>
        <w:rPr>
          <w:rFonts w:ascii="Times New Roman" w:hAnsi="Times New Roman"/>
        </w:rPr>
        <w:t>:</w:t>
      </w:r>
      <w:r w:rsidR="00EE5B53">
        <w:rPr>
          <w:rFonts w:ascii="Times New Roman" w:hAnsi="Times New Roman"/>
        </w:rPr>
        <w:t xml:space="preserve"> </w:t>
      </w:r>
      <w:r>
        <w:rPr>
          <w:rFonts w:ascii="Times New Roman" w:hAnsi="Times New Roman"/>
        </w:rPr>
        <w:t>Residential buildings (quarters, site offices, guest houses, dispensaries, roads and culverts, water tanks, sidings etc.)</w:t>
      </w:r>
      <w:r w:rsidR="00EE5B53">
        <w:rPr>
          <w:rFonts w:ascii="Times New Roman" w:hAnsi="Times New Roman"/>
        </w:rPr>
        <w:t xml:space="preserve"> and </w:t>
      </w:r>
      <w:r w:rsidR="00EE5B53">
        <w:rPr>
          <w:rFonts w:ascii="Times New Roman" w:hAnsi="Times New Roman"/>
        </w:rPr>
        <w:t>stacking areas, etc</w:t>
      </w:r>
      <w:r w:rsidR="00D92984">
        <w:rPr>
          <w:rFonts w:ascii="Times New Roman" w:hAnsi="Times New Roman"/>
        </w:rPr>
        <w:t>.,</w:t>
      </w:r>
    </w:p>
    <w:p w:rsidR="007333EC" w:rsidRDefault="00EE5B53" w:rsidP="007333EC">
      <w:pPr>
        <w:ind w:left="900"/>
        <w:jc w:val="both"/>
        <w:rPr>
          <w:rFonts w:ascii="Times New Roman" w:hAnsi="Times New Roman"/>
        </w:rPr>
      </w:pPr>
      <w:r w:rsidRPr="00EE5B53">
        <w:rPr>
          <w:rFonts w:ascii="Times New Roman" w:hAnsi="Times New Roman"/>
          <w:b/>
          <w:sz w:val="24"/>
          <w:szCs w:val="24"/>
        </w:rPr>
        <w:t xml:space="preserve">5. </w:t>
      </w:r>
      <w:r w:rsidR="007333EC" w:rsidRPr="00EE5B53">
        <w:rPr>
          <w:rFonts w:ascii="Times New Roman" w:hAnsi="Times New Roman"/>
          <w:b/>
          <w:sz w:val="24"/>
          <w:szCs w:val="24"/>
        </w:rPr>
        <w:t>Western sector</w:t>
      </w:r>
      <w:r w:rsidR="007333EC" w:rsidRPr="00EE5B53">
        <w:rPr>
          <w:rFonts w:ascii="Times New Roman" w:hAnsi="Times New Roman"/>
          <w:b/>
        </w:rPr>
        <w:t>:</w:t>
      </w:r>
      <w:r w:rsidR="007333EC">
        <w:rPr>
          <w:rFonts w:ascii="Times New Roman" w:hAnsi="Times New Roman"/>
        </w:rPr>
        <w:t xml:space="preserve"> Roads, Bridges, railway lines, sidings, stacking areas, etc.</w:t>
      </w:r>
    </w:p>
    <w:p w:rsidR="007333EC" w:rsidRPr="00D92984" w:rsidRDefault="00D92984" w:rsidP="00D92984">
      <w:pPr>
        <w:pStyle w:val="ListParagraph"/>
        <w:numPr>
          <w:ilvl w:val="0"/>
          <w:numId w:val="12"/>
        </w:numPr>
        <w:tabs>
          <w:tab w:val="left" w:pos="1080"/>
        </w:tabs>
        <w:jc w:val="both"/>
        <w:rPr>
          <w:rFonts w:ascii="Times New Roman" w:hAnsi="Times New Roman"/>
          <w:b/>
          <w:bCs/>
          <w:sz w:val="24"/>
          <w:szCs w:val="24"/>
        </w:rPr>
      </w:pPr>
      <w:r>
        <w:rPr>
          <w:rFonts w:ascii="Times New Roman" w:hAnsi="Times New Roman"/>
          <w:b/>
          <w:bCs/>
          <w:sz w:val="24"/>
          <w:szCs w:val="24"/>
        </w:rPr>
        <w:t xml:space="preserve"> </w:t>
      </w:r>
      <w:r w:rsidR="007333EC" w:rsidRPr="00D92984">
        <w:rPr>
          <w:rFonts w:ascii="Times New Roman" w:hAnsi="Times New Roman"/>
          <w:b/>
          <w:bCs/>
          <w:sz w:val="24"/>
          <w:szCs w:val="24"/>
        </w:rPr>
        <w:t xml:space="preserve">Guest house at ARAKU </w:t>
      </w:r>
    </w:p>
    <w:p w:rsidR="007333EC" w:rsidRDefault="007333EC" w:rsidP="007333EC">
      <w:pPr>
        <w:ind w:left="900"/>
        <w:jc w:val="both"/>
        <w:rPr>
          <w:rFonts w:ascii="Times New Roman" w:hAnsi="Times New Roman"/>
          <w:b/>
          <w:bCs/>
          <w:sz w:val="24"/>
          <w:szCs w:val="24"/>
        </w:rPr>
      </w:pPr>
      <w:r>
        <w:rPr>
          <w:rFonts w:ascii="Times New Roman" w:hAnsi="Times New Roman"/>
          <w:b/>
          <w:bCs/>
          <w:sz w:val="24"/>
          <w:szCs w:val="24"/>
        </w:rPr>
        <w:t>7.</w:t>
      </w:r>
      <w:r>
        <w:rPr>
          <w:rFonts w:ascii="Times New Roman" w:hAnsi="Times New Roman"/>
          <w:sz w:val="24"/>
          <w:szCs w:val="24"/>
        </w:rPr>
        <w:t xml:space="preserve"> </w:t>
      </w:r>
      <w:r w:rsidR="00D92984">
        <w:rPr>
          <w:rFonts w:ascii="Times New Roman" w:hAnsi="Times New Roman"/>
          <w:b/>
          <w:bCs/>
          <w:sz w:val="24"/>
          <w:szCs w:val="24"/>
        </w:rPr>
        <w:t>Trade P</w:t>
      </w:r>
      <w:r>
        <w:rPr>
          <w:rFonts w:ascii="Times New Roman" w:hAnsi="Times New Roman"/>
          <w:b/>
          <w:bCs/>
          <w:sz w:val="24"/>
          <w:szCs w:val="24"/>
        </w:rPr>
        <w:t xml:space="preserve">romotion </w:t>
      </w:r>
      <w:r w:rsidR="00D92984">
        <w:rPr>
          <w:rFonts w:ascii="Times New Roman" w:hAnsi="Times New Roman"/>
          <w:b/>
          <w:bCs/>
          <w:sz w:val="24"/>
          <w:szCs w:val="24"/>
        </w:rPr>
        <w:t>O</w:t>
      </w:r>
      <w:r>
        <w:rPr>
          <w:rFonts w:ascii="Times New Roman" w:hAnsi="Times New Roman"/>
          <w:b/>
          <w:bCs/>
          <w:sz w:val="24"/>
          <w:szCs w:val="24"/>
        </w:rPr>
        <w:t>ffice</w:t>
      </w:r>
      <w:r w:rsidR="00D92984">
        <w:rPr>
          <w:rFonts w:ascii="Times New Roman" w:hAnsi="Times New Roman"/>
          <w:b/>
          <w:bCs/>
          <w:sz w:val="24"/>
          <w:szCs w:val="24"/>
        </w:rPr>
        <w:t xml:space="preserve"> &amp; G</w:t>
      </w:r>
      <w:r>
        <w:rPr>
          <w:rFonts w:ascii="Times New Roman" w:hAnsi="Times New Roman"/>
          <w:b/>
          <w:bCs/>
          <w:sz w:val="24"/>
          <w:szCs w:val="24"/>
        </w:rPr>
        <w:t xml:space="preserve">uest </w:t>
      </w:r>
      <w:r w:rsidR="00D92984">
        <w:rPr>
          <w:rFonts w:ascii="Times New Roman" w:hAnsi="Times New Roman"/>
          <w:b/>
          <w:bCs/>
          <w:sz w:val="24"/>
          <w:szCs w:val="24"/>
        </w:rPr>
        <w:t>H</w:t>
      </w:r>
      <w:r>
        <w:rPr>
          <w:rFonts w:ascii="Times New Roman" w:hAnsi="Times New Roman"/>
          <w:b/>
          <w:bCs/>
          <w:sz w:val="24"/>
          <w:szCs w:val="24"/>
        </w:rPr>
        <w:t>ouse at Hyderabad</w:t>
      </w:r>
    </w:p>
    <w:p w:rsidR="007333EC" w:rsidRDefault="007333EC" w:rsidP="007333EC">
      <w:pPr>
        <w:tabs>
          <w:tab w:val="left" w:pos="180"/>
        </w:tabs>
        <w:spacing w:after="120"/>
        <w:jc w:val="both"/>
        <w:rPr>
          <w:rFonts w:ascii="Times New Roman" w:hAnsi="Times New Roman"/>
          <w:b/>
          <w:bCs/>
          <w:sz w:val="24"/>
          <w:szCs w:val="24"/>
        </w:rPr>
      </w:pPr>
      <w:r>
        <w:rPr>
          <w:rFonts w:ascii="Arial" w:hAnsi="Arial" w:cs="Arial"/>
          <w:b/>
          <w:bCs/>
          <w:sz w:val="24"/>
          <w:szCs w:val="24"/>
        </w:rPr>
        <w:t xml:space="preserve">   III</w:t>
      </w:r>
      <w:proofErr w:type="gramStart"/>
      <w:r>
        <w:rPr>
          <w:rFonts w:ascii="Arial" w:hAnsi="Arial" w:cs="Arial"/>
          <w:b/>
          <w:bCs/>
          <w:sz w:val="24"/>
          <w:szCs w:val="24"/>
        </w:rPr>
        <w:t>.  ACTIVITIES</w:t>
      </w:r>
      <w:proofErr w:type="gramEnd"/>
      <w:r>
        <w:rPr>
          <w:rFonts w:ascii="Arial" w:hAnsi="Arial" w:cs="Arial"/>
          <w:b/>
          <w:bCs/>
          <w:sz w:val="24"/>
          <w:szCs w:val="24"/>
        </w:rPr>
        <w:t xml:space="preserve"> ASSOCIATED:</w:t>
      </w:r>
    </w:p>
    <w:p w:rsidR="007333EC" w:rsidRDefault="007333EC" w:rsidP="007333EC">
      <w:pPr>
        <w:spacing w:after="0"/>
        <w:ind w:left="357" w:firstLine="357"/>
        <w:jc w:val="both"/>
        <w:rPr>
          <w:rFonts w:ascii="Times New Roman" w:hAnsi="Times New Roman"/>
          <w:b/>
          <w:bCs/>
          <w:sz w:val="24"/>
          <w:szCs w:val="24"/>
        </w:rPr>
      </w:pPr>
      <w:r>
        <w:rPr>
          <w:rFonts w:ascii="Times New Roman" w:hAnsi="Times New Roman"/>
          <w:b/>
          <w:bCs/>
          <w:sz w:val="24"/>
          <w:szCs w:val="24"/>
        </w:rPr>
        <w:t>A.  Works Contracts</w:t>
      </w:r>
    </w:p>
    <w:p w:rsidR="007333EC" w:rsidRDefault="007333EC" w:rsidP="007333EC">
      <w:pPr>
        <w:ind w:left="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The following activities are associated with the above functions:</w:t>
      </w:r>
    </w:p>
    <w:p w:rsidR="007333EC" w:rsidRDefault="007333EC" w:rsidP="007333EC">
      <w:pPr>
        <w:numPr>
          <w:ilvl w:val="0"/>
          <w:numId w:val="4"/>
        </w:numPr>
        <w:tabs>
          <w:tab w:val="clear" w:pos="1080"/>
          <w:tab w:val="num" w:pos="1260"/>
          <w:tab w:val="num" w:pos="1620"/>
        </w:tabs>
        <w:ind w:left="1260" w:firstLine="0"/>
        <w:jc w:val="both"/>
        <w:rPr>
          <w:rFonts w:ascii="Times New Roman" w:hAnsi="Times New Roman"/>
        </w:rPr>
      </w:pPr>
      <w:r>
        <w:rPr>
          <w:rFonts w:ascii="Times New Roman" w:hAnsi="Times New Roman"/>
        </w:rPr>
        <w:t>Site survey</w:t>
      </w:r>
    </w:p>
    <w:p w:rsidR="007333EC" w:rsidRDefault="007333EC" w:rsidP="007333EC">
      <w:pPr>
        <w:numPr>
          <w:ilvl w:val="0"/>
          <w:numId w:val="4"/>
        </w:numPr>
        <w:tabs>
          <w:tab w:val="clear" w:pos="1080"/>
          <w:tab w:val="num" w:pos="1260"/>
          <w:tab w:val="num" w:pos="1620"/>
        </w:tabs>
        <w:ind w:left="1260" w:firstLine="0"/>
        <w:jc w:val="both"/>
        <w:rPr>
          <w:rFonts w:ascii="Times New Roman" w:hAnsi="Times New Roman"/>
        </w:rPr>
      </w:pPr>
      <w:r>
        <w:rPr>
          <w:rFonts w:ascii="Times New Roman" w:hAnsi="Times New Roman"/>
        </w:rPr>
        <w:t>Preparation of preliminary drawings and preliminary estimates</w:t>
      </w:r>
    </w:p>
    <w:p w:rsidR="007333EC" w:rsidRDefault="007333EC" w:rsidP="007333EC">
      <w:pPr>
        <w:numPr>
          <w:ilvl w:val="0"/>
          <w:numId w:val="4"/>
        </w:numPr>
        <w:tabs>
          <w:tab w:val="clear" w:pos="1080"/>
          <w:tab w:val="num" w:pos="1260"/>
          <w:tab w:val="num" w:pos="1620"/>
        </w:tabs>
        <w:ind w:left="1260" w:firstLine="0"/>
        <w:jc w:val="both"/>
        <w:rPr>
          <w:rFonts w:ascii="Times New Roman" w:hAnsi="Times New Roman"/>
        </w:rPr>
      </w:pPr>
      <w:r>
        <w:rPr>
          <w:rFonts w:ascii="Times New Roman" w:hAnsi="Times New Roman"/>
        </w:rPr>
        <w:t>Obtaining in-principle sanction of the competent authority</w:t>
      </w:r>
    </w:p>
    <w:p w:rsidR="007333EC" w:rsidRDefault="007333EC" w:rsidP="00396009">
      <w:pPr>
        <w:numPr>
          <w:ilvl w:val="0"/>
          <w:numId w:val="4"/>
        </w:numPr>
        <w:tabs>
          <w:tab w:val="clear" w:pos="1080"/>
          <w:tab w:val="num" w:pos="1560"/>
          <w:tab w:val="num" w:pos="1620"/>
        </w:tabs>
        <w:ind w:left="1560" w:hanging="300"/>
        <w:jc w:val="both"/>
        <w:rPr>
          <w:rFonts w:ascii="Times New Roman" w:hAnsi="Times New Roman"/>
        </w:rPr>
      </w:pPr>
      <w:r>
        <w:rPr>
          <w:rFonts w:ascii="Times New Roman" w:hAnsi="Times New Roman"/>
        </w:rPr>
        <w:t>Preparation</w:t>
      </w:r>
      <w:r w:rsidR="00396009">
        <w:rPr>
          <w:rFonts w:ascii="Times New Roman" w:hAnsi="Times New Roman"/>
        </w:rPr>
        <w:t xml:space="preserve"> </w:t>
      </w:r>
      <w:r>
        <w:rPr>
          <w:rFonts w:ascii="Times New Roman" w:hAnsi="Times New Roman"/>
        </w:rPr>
        <w:t xml:space="preserve">of detailed drawings, detailed </w:t>
      </w:r>
      <w:r w:rsidR="00396009">
        <w:rPr>
          <w:rFonts w:ascii="Times New Roman" w:hAnsi="Times New Roman"/>
        </w:rPr>
        <w:t>estimates and</w:t>
      </w:r>
      <w:r>
        <w:rPr>
          <w:rFonts w:ascii="Times New Roman" w:hAnsi="Times New Roman"/>
        </w:rPr>
        <w:t xml:space="preserve"> obtaining</w:t>
      </w:r>
      <w:r w:rsidR="00396009">
        <w:rPr>
          <w:rFonts w:ascii="Times New Roman" w:hAnsi="Times New Roman"/>
        </w:rPr>
        <w:t xml:space="preserve">sanction </w:t>
      </w:r>
      <w:r>
        <w:rPr>
          <w:rFonts w:ascii="Times New Roman" w:hAnsi="Times New Roman"/>
        </w:rPr>
        <w:t xml:space="preserve">of Competent Authority </w:t>
      </w:r>
    </w:p>
    <w:p w:rsidR="007333EC" w:rsidRDefault="007333EC" w:rsidP="007333EC">
      <w:pPr>
        <w:numPr>
          <w:ilvl w:val="0"/>
          <w:numId w:val="4"/>
        </w:numPr>
        <w:tabs>
          <w:tab w:val="clear" w:pos="1080"/>
          <w:tab w:val="num" w:pos="1260"/>
          <w:tab w:val="num" w:pos="1620"/>
        </w:tabs>
        <w:ind w:left="1260" w:firstLine="0"/>
        <w:jc w:val="both"/>
        <w:rPr>
          <w:rFonts w:ascii="Times New Roman" w:hAnsi="Times New Roman"/>
        </w:rPr>
      </w:pPr>
      <w:r>
        <w:rPr>
          <w:rFonts w:ascii="Times New Roman" w:hAnsi="Times New Roman"/>
        </w:rPr>
        <w:t>Preparation of bid documents</w:t>
      </w:r>
    </w:p>
    <w:p w:rsidR="007333EC" w:rsidRDefault="007333EC" w:rsidP="007333EC">
      <w:pPr>
        <w:numPr>
          <w:ilvl w:val="0"/>
          <w:numId w:val="4"/>
        </w:numPr>
        <w:tabs>
          <w:tab w:val="clear" w:pos="1080"/>
          <w:tab w:val="num" w:pos="1620"/>
        </w:tabs>
        <w:ind w:left="1620" w:hanging="360"/>
        <w:jc w:val="both"/>
        <w:rPr>
          <w:rFonts w:ascii="Times New Roman" w:hAnsi="Times New Roman"/>
        </w:rPr>
      </w:pPr>
      <w:r>
        <w:rPr>
          <w:rFonts w:ascii="Times New Roman" w:hAnsi="Times New Roman"/>
        </w:rPr>
        <w:t>Invitation of bids and processing for determining the successful bidder and obtaining        sanction of competent authority for awarding the work to the successful bidder</w:t>
      </w:r>
    </w:p>
    <w:p w:rsidR="007333EC" w:rsidRDefault="007333EC" w:rsidP="007333EC">
      <w:pPr>
        <w:numPr>
          <w:ilvl w:val="0"/>
          <w:numId w:val="4"/>
        </w:numPr>
        <w:tabs>
          <w:tab w:val="clear" w:pos="1080"/>
          <w:tab w:val="num" w:pos="1260"/>
          <w:tab w:val="num" w:pos="1620"/>
        </w:tabs>
        <w:ind w:left="1260" w:firstLine="0"/>
        <w:jc w:val="both"/>
        <w:rPr>
          <w:rFonts w:ascii="Times New Roman" w:hAnsi="Times New Roman"/>
        </w:rPr>
      </w:pPr>
      <w:r>
        <w:rPr>
          <w:rFonts w:ascii="Times New Roman" w:hAnsi="Times New Roman"/>
        </w:rPr>
        <w:lastRenderedPageBreak/>
        <w:t>Awarding the work</w:t>
      </w:r>
    </w:p>
    <w:p w:rsidR="007333EC" w:rsidRDefault="007333EC" w:rsidP="007333EC">
      <w:pPr>
        <w:numPr>
          <w:ilvl w:val="0"/>
          <w:numId w:val="4"/>
        </w:numPr>
        <w:tabs>
          <w:tab w:val="clear" w:pos="1080"/>
          <w:tab w:val="num" w:pos="1260"/>
          <w:tab w:val="num" w:pos="1620"/>
        </w:tabs>
        <w:ind w:left="1260" w:firstLine="0"/>
        <w:jc w:val="both"/>
        <w:rPr>
          <w:rFonts w:ascii="Times New Roman" w:hAnsi="Times New Roman"/>
        </w:rPr>
      </w:pPr>
      <w:r>
        <w:rPr>
          <w:rFonts w:ascii="Times New Roman" w:hAnsi="Times New Roman"/>
        </w:rPr>
        <w:t>Procurement of materials to be issued by the department</w:t>
      </w:r>
    </w:p>
    <w:p w:rsidR="007333EC" w:rsidRDefault="007333EC" w:rsidP="00396009">
      <w:pPr>
        <w:numPr>
          <w:ilvl w:val="0"/>
          <w:numId w:val="4"/>
        </w:numPr>
        <w:tabs>
          <w:tab w:val="clear" w:pos="1080"/>
          <w:tab w:val="num" w:pos="1620"/>
        </w:tabs>
        <w:ind w:left="1560" w:hanging="284"/>
        <w:jc w:val="both"/>
        <w:rPr>
          <w:rFonts w:ascii="Times New Roman" w:hAnsi="Times New Roman"/>
        </w:rPr>
      </w:pPr>
      <w:r>
        <w:rPr>
          <w:rFonts w:ascii="Times New Roman" w:hAnsi="Times New Roman"/>
        </w:rPr>
        <w:t>Contract management including obtaining and renewing BGs and processing bills  for payment,</w:t>
      </w:r>
    </w:p>
    <w:p w:rsidR="007333EC" w:rsidRDefault="007333EC" w:rsidP="007333EC">
      <w:pPr>
        <w:numPr>
          <w:ilvl w:val="0"/>
          <w:numId w:val="4"/>
        </w:numPr>
        <w:tabs>
          <w:tab w:val="clear" w:pos="1080"/>
          <w:tab w:val="num" w:pos="1260"/>
          <w:tab w:val="num" w:pos="1620"/>
        </w:tabs>
        <w:ind w:left="1260" w:firstLine="0"/>
        <w:jc w:val="both"/>
        <w:rPr>
          <w:rFonts w:ascii="Times New Roman" w:hAnsi="Times New Roman"/>
        </w:rPr>
      </w:pPr>
      <w:r>
        <w:rPr>
          <w:rFonts w:ascii="Times New Roman" w:hAnsi="Times New Roman"/>
        </w:rPr>
        <w:t>Processing of extra and substituted items and excess quantities</w:t>
      </w:r>
    </w:p>
    <w:p w:rsidR="007333EC" w:rsidRDefault="007333EC" w:rsidP="007333EC">
      <w:pPr>
        <w:numPr>
          <w:ilvl w:val="0"/>
          <w:numId w:val="4"/>
        </w:numPr>
        <w:tabs>
          <w:tab w:val="clear" w:pos="1080"/>
          <w:tab w:val="num" w:pos="1260"/>
          <w:tab w:val="num" w:pos="1620"/>
        </w:tabs>
        <w:ind w:left="1260" w:firstLine="0"/>
        <w:jc w:val="both"/>
        <w:rPr>
          <w:rFonts w:ascii="Times New Roman" w:hAnsi="Times New Roman"/>
        </w:rPr>
      </w:pPr>
      <w:r>
        <w:rPr>
          <w:rFonts w:ascii="Times New Roman" w:hAnsi="Times New Roman"/>
        </w:rPr>
        <w:t>Examining claims and counter claims</w:t>
      </w:r>
    </w:p>
    <w:p w:rsidR="007333EC" w:rsidRDefault="007333EC" w:rsidP="007333EC">
      <w:pPr>
        <w:numPr>
          <w:ilvl w:val="0"/>
          <w:numId w:val="4"/>
        </w:numPr>
        <w:tabs>
          <w:tab w:val="clear" w:pos="1080"/>
          <w:tab w:val="num" w:pos="1260"/>
          <w:tab w:val="num" w:pos="1620"/>
        </w:tabs>
        <w:ind w:left="1260" w:firstLine="0"/>
        <w:jc w:val="both"/>
        <w:rPr>
          <w:rFonts w:ascii="Times New Roman" w:hAnsi="Times New Roman"/>
        </w:rPr>
      </w:pPr>
      <w:r>
        <w:rPr>
          <w:rFonts w:ascii="Times New Roman" w:hAnsi="Times New Roman"/>
        </w:rPr>
        <w:t xml:space="preserve">Dispute Resolution and Arbitration </w:t>
      </w:r>
    </w:p>
    <w:p w:rsidR="007333EC" w:rsidRDefault="007333EC" w:rsidP="007333EC">
      <w:pPr>
        <w:numPr>
          <w:ilvl w:val="0"/>
          <w:numId w:val="4"/>
        </w:numPr>
        <w:tabs>
          <w:tab w:val="clear" w:pos="1080"/>
          <w:tab w:val="num" w:pos="1260"/>
          <w:tab w:val="num" w:pos="1620"/>
        </w:tabs>
        <w:ind w:left="1260" w:firstLine="0"/>
        <w:jc w:val="both"/>
        <w:rPr>
          <w:rFonts w:ascii="Times New Roman" w:hAnsi="Times New Roman"/>
          <w:b/>
          <w:bCs/>
          <w:sz w:val="24"/>
          <w:szCs w:val="24"/>
        </w:rPr>
      </w:pPr>
      <w:r>
        <w:rPr>
          <w:rFonts w:ascii="Times New Roman" w:hAnsi="Times New Roman"/>
        </w:rPr>
        <w:t>Preparation of ‘Completion Reports’, Completion drawings, and ‘Assets Register’</w:t>
      </w:r>
    </w:p>
    <w:p w:rsidR="007333EC" w:rsidRDefault="007333EC" w:rsidP="007333EC">
      <w:pPr>
        <w:tabs>
          <w:tab w:val="num" w:pos="1620"/>
        </w:tabs>
        <w:spacing w:after="0"/>
        <w:ind w:left="697"/>
        <w:jc w:val="both"/>
        <w:rPr>
          <w:rFonts w:ascii="Times New Roman" w:hAnsi="Times New Roman"/>
          <w:b/>
          <w:bCs/>
          <w:sz w:val="24"/>
          <w:szCs w:val="24"/>
        </w:rPr>
      </w:pPr>
    </w:p>
    <w:p w:rsidR="007333EC" w:rsidRDefault="007333EC" w:rsidP="007333EC">
      <w:pPr>
        <w:ind w:left="360" w:firstLine="360"/>
        <w:jc w:val="both"/>
        <w:rPr>
          <w:rFonts w:ascii="Times New Roman" w:hAnsi="Times New Roman"/>
          <w:b/>
          <w:bCs/>
          <w:sz w:val="24"/>
          <w:szCs w:val="24"/>
        </w:rPr>
      </w:pPr>
      <w:r>
        <w:rPr>
          <w:rFonts w:ascii="Times New Roman" w:hAnsi="Times New Roman"/>
          <w:b/>
          <w:bCs/>
          <w:sz w:val="24"/>
          <w:szCs w:val="24"/>
        </w:rPr>
        <w:t>B.   Consultancy Contracts/Agreements</w:t>
      </w:r>
    </w:p>
    <w:p w:rsidR="007333EC" w:rsidRDefault="007333EC" w:rsidP="007333EC">
      <w:pPr>
        <w:ind w:left="720"/>
        <w:jc w:val="both"/>
        <w:rPr>
          <w:rFonts w:ascii="Times New Roman" w:hAnsi="Times New Roman"/>
        </w:rPr>
      </w:pPr>
      <w:r>
        <w:rPr>
          <w:rFonts w:ascii="Times New Roman" w:hAnsi="Times New Roman"/>
        </w:rPr>
        <w:t xml:space="preserve">       Availing the services of IIT</w:t>
      </w:r>
      <w:r w:rsidR="001E6653">
        <w:rPr>
          <w:rFonts w:ascii="Times New Roman" w:hAnsi="Times New Roman"/>
        </w:rPr>
        <w:t>s</w:t>
      </w:r>
      <w:r>
        <w:rPr>
          <w:rFonts w:ascii="Times New Roman" w:hAnsi="Times New Roman"/>
        </w:rPr>
        <w:t>/AU and other agencies for Design Consultancy</w:t>
      </w:r>
    </w:p>
    <w:p w:rsidR="007333EC" w:rsidRDefault="007333EC" w:rsidP="007333EC">
      <w:pPr>
        <w:spacing w:after="0"/>
        <w:ind w:left="720"/>
        <w:jc w:val="both"/>
        <w:rPr>
          <w:rFonts w:ascii="Times New Roman" w:hAnsi="Times New Roman"/>
        </w:rPr>
      </w:pPr>
    </w:p>
    <w:p w:rsidR="007333EC" w:rsidRDefault="007333EC" w:rsidP="007333EC">
      <w:pPr>
        <w:ind w:left="2880" w:hanging="2160"/>
        <w:jc w:val="both"/>
        <w:rPr>
          <w:rFonts w:ascii="Times New Roman" w:hAnsi="Times New Roman"/>
          <w:sz w:val="24"/>
          <w:szCs w:val="24"/>
        </w:rPr>
      </w:pPr>
      <w:r>
        <w:rPr>
          <w:rFonts w:ascii="Times New Roman" w:hAnsi="Times New Roman"/>
          <w:b/>
          <w:bCs/>
          <w:sz w:val="24"/>
          <w:szCs w:val="24"/>
        </w:rPr>
        <w:t xml:space="preserve">C. PPP projects: </w:t>
      </w:r>
      <w:r>
        <w:rPr>
          <w:rFonts w:ascii="Times New Roman" w:hAnsi="Times New Roman"/>
          <w:sz w:val="24"/>
          <w:szCs w:val="24"/>
        </w:rPr>
        <w:t xml:space="preserve">Civil Engineering department is the Nodal agency for implementation of the PPP projects under taken by </w:t>
      </w:r>
      <w:r w:rsidR="001E6653">
        <w:rPr>
          <w:rFonts w:ascii="Times New Roman" w:hAnsi="Times New Roman"/>
          <w:sz w:val="24"/>
          <w:szCs w:val="24"/>
        </w:rPr>
        <w:t>VPT and</w:t>
      </w:r>
      <w:r>
        <w:rPr>
          <w:rFonts w:ascii="Times New Roman" w:hAnsi="Times New Roman"/>
          <w:sz w:val="24"/>
          <w:szCs w:val="24"/>
        </w:rPr>
        <w:t xml:space="preserve"> to monitoring the progress and completion with assistance of Independent Engineer.</w:t>
      </w:r>
    </w:p>
    <w:p w:rsidR="007333EC" w:rsidRDefault="007333EC" w:rsidP="007333EC">
      <w:pPr>
        <w:ind w:left="2880" w:hanging="2160"/>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However PPP Projects related to ‘</w:t>
      </w:r>
      <w:proofErr w:type="spellStart"/>
      <w:r>
        <w:rPr>
          <w:rFonts w:ascii="Times New Roman" w:hAnsi="Times New Roman"/>
          <w:sz w:val="24"/>
          <w:szCs w:val="24"/>
        </w:rPr>
        <w:t>Mechanisation</w:t>
      </w:r>
      <w:proofErr w:type="spellEnd"/>
      <w:r>
        <w:rPr>
          <w:rFonts w:ascii="Times New Roman" w:hAnsi="Times New Roman"/>
          <w:sz w:val="24"/>
          <w:szCs w:val="24"/>
        </w:rPr>
        <w:t xml:space="preserve"> of existing berths’ is the responsibility of Mechanical and Electrical Engineering Department.</w:t>
      </w:r>
    </w:p>
    <w:p w:rsidR="007333EC" w:rsidRDefault="007333EC" w:rsidP="007333EC">
      <w:pPr>
        <w:spacing w:after="0"/>
        <w:ind w:left="2880" w:hanging="2160"/>
        <w:jc w:val="both"/>
        <w:rPr>
          <w:rFonts w:ascii="Times New Roman" w:hAnsi="Times New Roman"/>
          <w:sz w:val="24"/>
          <w:szCs w:val="24"/>
        </w:rPr>
      </w:pPr>
    </w:p>
    <w:p w:rsidR="007333EC" w:rsidRDefault="007333EC" w:rsidP="007333EC">
      <w:pPr>
        <w:ind w:left="2880" w:hanging="2160"/>
        <w:jc w:val="both"/>
        <w:rPr>
          <w:rFonts w:ascii="Times New Roman" w:hAnsi="Times New Roman"/>
          <w:sz w:val="24"/>
          <w:szCs w:val="24"/>
        </w:rPr>
      </w:pPr>
      <w:r>
        <w:rPr>
          <w:rFonts w:ascii="Times New Roman" w:hAnsi="Times New Roman"/>
          <w:b/>
          <w:bCs/>
          <w:sz w:val="24"/>
          <w:szCs w:val="24"/>
        </w:rPr>
        <w:t xml:space="preserve">D. </w:t>
      </w:r>
      <w:r>
        <w:rPr>
          <w:rFonts w:ascii="Times New Roman" w:hAnsi="Times New Roman"/>
          <w:sz w:val="24"/>
          <w:szCs w:val="24"/>
        </w:rPr>
        <w:t xml:space="preserve"> </w:t>
      </w:r>
      <w:r>
        <w:rPr>
          <w:rFonts w:ascii="Times New Roman" w:hAnsi="Times New Roman"/>
          <w:b/>
          <w:bCs/>
          <w:sz w:val="24"/>
          <w:szCs w:val="24"/>
        </w:rPr>
        <w:t>Deposit Works:</w:t>
      </w:r>
      <w:r>
        <w:rPr>
          <w:rFonts w:ascii="Times New Roman" w:hAnsi="Times New Roman"/>
          <w:sz w:val="24"/>
          <w:szCs w:val="24"/>
        </w:rPr>
        <w:t xml:space="preserve">  The works to be taken up by VPT on behalf of other Govt. organizations in the Port area.</w:t>
      </w:r>
    </w:p>
    <w:p w:rsidR="007333EC" w:rsidRDefault="007333EC" w:rsidP="007333EC">
      <w:pPr>
        <w:ind w:left="2880" w:hanging="2160"/>
        <w:jc w:val="both"/>
        <w:rPr>
          <w:rFonts w:ascii="Times New Roman" w:hAnsi="Times New Roman"/>
          <w:sz w:val="24"/>
          <w:szCs w:val="24"/>
        </w:rPr>
      </w:pPr>
      <w:r>
        <w:rPr>
          <w:rFonts w:ascii="Times New Roman" w:hAnsi="Times New Roman"/>
          <w:b/>
          <w:bCs/>
          <w:sz w:val="24"/>
          <w:szCs w:val="24"/>
        </w:rPr>
        <w:t>E.</w:t>
      </w:r>
      <w:r>
        <w:rPr>
          <w:rFonts w:ascii="Times New Roman" w:hAnsi="Times New Roman"/>
          <w:sz w:val="24"/>
          <w:szCs w:val="24"/>
        </w:rPr>
        <w:t xml:space="preserve">  </w:t>
      </w:r>
      <w:r>
        <w:rPr>
          <w:rFonts w:ascii="Times New Roman" w:hAnsi="Times New Roman"/>
          <w:b/>
          <w:bCs/>
          <w:sz w:val="24"/>
          <w:szCs w:val="24"/>
        </w:rPr>
        <w:t>Mutually Beneficial Schemes under 51% tax Payable to GVMC:</w:t>
      </w:r>
      <w:r>
        <w:rPr>
          <w:rFonts w:ascii="Times New Roman" w:hAnsi="Times New Roman"/>
          <w:sz w:val="24"/>
          <w:szCs w:val="24"/>
        </w:rPr>
        <w:t xml:space="preserve"> The works accepted by VPT &amp; GVMC shall be taken up with funds available under 51% taxes payable by VPT to GVMC.</w:t>
      </w:r>
    </w:p>
    <w:p w:rsidR="007333EC" w:rsidRDefault="007333EC" w:rsidP="007333EC">
      <w:pPr>
        <w:numPr>
          <w:ilvl w:val="0"/>
          <w:numId w:val="8"/>
        </w:numPr>
        <w:jc w:val="both"/>
        <w:rPr>
          <w:rFonts w:ascii="Times New Roman" w:hAnsi="Times New Roman"/>
          <w:b/>
          <w:bCs/>
          <w:sz w:val="24"/>
          <w:szCs w:val="24"/>
        </w:rPr>
      </w:pPr>
      <w:r>
        <w:rPr>
          <w:rFonts w:ascii="Times New Roman" w:hAnsi="Times New Roman"/>
          <w:b/>
          <w:bCs/>
          <w:sz w:val="24"/>
          <w:szCs w:val="24"/>
        </w:rPr>
        <w:t>MAINTENANCE CONTRACTS:</w:t>
      </w:r>
    </w:p>
    <w:p w:rsidR="007333EC" w:rsidRDefault="007333EC" w:rsidP="007333EC">
      <w:pPr>
        <w:spacing w:after="120"/>
        <w:ind w:left="720"/>
        <w:jc w:val="both"/>
        <w:rPr>
          <w:rFonts w:ascii="Times New Roman" w:hAnsi="Times New Roman"/>
          <w:sz w:val="24"/>
          <w:szCs w:val="24"/>
        </w:rPr>
      </w:pPr>
      <w:r>
        <w:rPr>
          <w:rFonts w:ascii="Times New Roman" w:hAnsi="Times New Roman"/>
          <w:sz w:val="24"/>
          <w:szCs w:val="24"/>
        </w:rPr>
        <w:t>Maintenance contracts are awarded zone-wise for better control.</w:t>
      </w:r>
    </w:p>
    <w:p w:rsidR="007333EC" w:rsidRDefault="007333EC" w:rsidP="007333EC">
      <w:pPr>
        <w:spacing w:after="120"/>
        <w:ind w:left="720"/>
        <w:jc w:val="both"/>
        <w:rPr>
          <w:rFonts w:ascii="Times New Roman" w:hAnsi="Times New Roman"/>
          <w:sz w:val="24"/>
          <w:szCs w:val="24"/>
        </w:rPr>
      </w:pPr>
      <w:r>
        <w:rPr>
          <w:rFonts w:ascii="Times New Roman" w:hAnsi="Times New Roman"/>
          <w:sz w:val="24"/>
          <w:szCs w:val="24"/>
        </w:rPr>
        <w:t>The following is the present zone-wise classification:</w:t>
      </w:r>
    </w:p>
    <w:p w:rsidR="00642D66" w:rsidRDefault="00642D66" w:rsidP="007333EC">
      <w:pPr>
        <w:spacing w:after="120"/>
        <w:ind w:left="720"/>
        <w:jc w:val="both"/>
        <w:rPr>
          <w:rFonts w:ascii="Times New Roman" w:hAnsi="Times New Roman"/>
          <w:sz w:val="24"/>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2151"/>
        <w:gridCol w:w="5386"/>
      </w:tblGrid>
      <w:tr w:rsidR="001E6653" w:rsidTr="00642D66">
        <w:tc>
          <w:tcPr>
            <w:tcW w:w="810" w:type="dxa"/>
          </w:tcPr>
          <w:p w:rsidR="001E6653" w:rsidRPr="00642D66" w:rsidRDefault="00642D66" w:rsidP="00642D66">
            <w:pPr>
              <w:jc w:val="center"/>
              <w:rPr>
                <w:rFonts w:ascii="Times New Roman" w:hAnsi="Times New Roman"/>
                <w:b/>
                <w:sz w:val="24"/>
                <w:szCs w:val="24"/>
              </w:rPr>
            </w:pPr>
            <w:proofErr w:type="spellStart"/>
            <w:r w:rsidRPr="00642D66">
              <w:rPr>
                <w:rFonts w:ascii="Times New Roman" w:hAnsi="Times New Roman"/>
                <w:b/>
                <w:sz w:val="24"/>
                <w:szCs w:val="24"/>
              </w:rPr>
              <w:t>S.No</w:t>
            </w:r>
            <w:proofErr w:type="spellEnd"/>
            <w:r w:rsidRPr="00642D66">
              <w:rPr>
                <w:rFonts w:ascii="Times New Roman" w:hAnsi="Times New Roman"/>
                <w:b/>
                <w:sz w:val="24"/>
                <w:szCs w:val="24"/>
              </w:rPr>
              <w:t>.</w:t>
            </w:r>
          </w:p>
        </w:tc>
        <w:tc>
          <w:tcPr>
            <w:tcW w:w="2151" w:type="dxa"/>
          </w:tcPr>
          <w:p w:rsidR="001E6653" w:rsidRPr="00642D66" w:rsidRDefault="00642D66" w:rsidP="00642D66">
            <w:pPr>
              <w:jc w:val="center"/>
              <w:rPr>
                <w:rFonts w:ascii="Times New Roman" w:hAnsi="Times New Roman"/>
                <w:b/>
                <w:sz w:val="24"/>
                <w:szCs w:val="24"/>
              </w:rPr>
            </w:pPr>
            <w:r w:rsidRPr="00642D66">
              <w:rPr>
                <w:rFonts w:ascii="Times New Roman" w:hAnsi="Times New Roman"/>
                <w:b/>
                <w:sz w:val="24"/>
                <w:szCs w:val="24"/>
              </w:rPr>
              <w:t>Name of the Zone</w:t>
            </w:r>
          </w:p>
        </w:tc>
        <w:tc>
          <w:tcPr>
            <w:tcW w:w="5386" w:type="dxa"/>
          </w:tcPr>
          <w:p w:rsidR="001E6653" w:rsidRPr="00642D66" w:rsidRDefault="00642D66" w:rsidP="00642D66">
            <w:pPr>
              <w:jc w:val="center"/>
              <w:rPr>
                <w:rFonts w:ascii="Times New Roman" w:hAnsi="Times New Roman"/>
                <w:b/>
                <w:sz w:val="24"/>
                <w:szCs w:val="24"/>
              </w:rPr>
            </w:pPr>
            <w:r w:rsidRPr="00642D66">
              <w:rPr>
                <w:rFonts w:ascii="Times New Roman" w:hAnsi="Times New Roman"/>
                <w:b/>
                <w:sz w:val="24"/>
                <w:szCs w:val="24"/>
              </w:rPr>
              <w:t>Areas covered</w:t>
            </w:r>
          </w:p>
        </w:tc>
      </w:tr>
      <w:tr w:rsidR="00642D66" w:rsidTr="00642D66">
        <w:tc>
          <w:tcPr>
            <w:tcW w:w="810" w:type="dxa"/>
          </w:tcPr>
          <w:p w:rsidR="00642D66" w:rsidRDefault="00642D66" w:rsidP="00642D66">
            <w:pPr>
              <w:jc w:val="both"/>
              <w:rPr>
                <w:rFonts w:ascii="Times New Roman" w:hAnsi="Times New Roman"/>
                <w:sz w:val="24"/>
                <w:szCs w:val="24"/>
              </w:rPr>
            </w:pPr>
            <w:r>
              <w:rPr>
                <w:rFonts w:ascii="Times New Roman" w:hAnsi="Times New Roman"/>
                <w:sz w:val="24"/>
                <w:szCs w:val="24"/>
              </w:rPr>
              <w:t>1.</w:t>
            </w:r>
          </w:p>
        </w:tc>
        <w:tc>
          <w:tcPr>
            <w:tcW w:w="2151" w:type="dxa"/>
          </w:tcPr>
          <w:p w:rsidR="00642D66" w:rsidRDefault="00642D66" w:rsidP="00642D66">
            <w:pPr>
              <w:jc w:val="both"/>
              <w:rPr>
                <w:rFonts w:ascii="Times New Roman" w:hAnsi="Times New Roman"/>
                <w:sz w:val="24"/>
                <w:szCs w:val="24"/>
              </w:rPr>
            </w:pPr>
            <w:r>
              <w:rPr>
                <w:rFonts w:ascii="Times New Roman" w:hAnsi="Times New Roman"/>
                <w:sz w:val="24"/>
                <w:szCs w:val="24"/>
              </w:rPr>
              <w:t>A- Zone</w:t>
            </w:r>
          </w:p>
        </w:tc>
        <w:tc>
          <w:tcPr>
            <w:tcW w:w="5386" w:type="dxa"/>
          </w:tcPr>
          <w:p w:rsidR="00642D66" w:rsidRDefault="00642D66" w:rsidP="00642D66">
            <w:pPr>
              <w:jc w:val="both"/>
              <w:rPr>
                <w:rFonts w:ascii="Times New Roman" w:hAnsi="Times New Roman"/>
                <w:sz w:val="24"/>
                <w:szCs w:val="24"/>
              </w:rPr>
            </w:pPr>
            <w:r>
              <w:rPr>
                <w:rFonts w:ascii="Times New Roman" w:hAnsi="Times New Roman"/>
                <w:sz w:val="24"/>
                <w:szCs w:val="24"/>
              </w:rPr>
              <w:t xml:space="preserve">Out Side Dock Area </w:t>
            </w:r>
          </w:p>
        </w:tc>
      </w:tr>
      <w:tr w:rsidR="00642D66" w:rsidTr="00642D66">
        <w:tc>
          <w:tcPr>
            <w:tcW w:w="810" w:type="dxa"/>
          </w:tcPr>
          <w:p w:rsidR="00642D66" w:rsidRDefault="00642D66" w:rsidP="00642D66">
            <w:pPr>
              <w:jc w:val="both"/>
              <w:rPr>
                <w:rFonts w:ascii="Times New Roman" w:hAnsi="Times New Roman"/>
                <w:sz w:val="24"/>
                <w:szCs w:val="24"/>
              </w:rPr>
            </w:pPr>
            <w:r>
              <w:rPr>
                <w:rFonts w:ascii="Times New Roman" w:hAnsi="Times New Roman"/>
                <w:sz w:val="24"/>
                <w:szCs w:val="24"/>
              </w:rPr>
              <w:t>2.</w:t>
            </w:r>
          </w:p>
        </w:tc>
        <w:tc>
          <w:tcPr>
            <w:tcW w:w="2151" w:type="dxa"/>
          </w:tcPr>
          <w:p w:rsidR="00642D66" w:rsidRDefault="00642D66" w:rsidP="00642D66">
            <w:pPr>
              <w:jc w:val="both"/>
              <w:rPr>
                <w:rFonts w:ascii="Times New Roman" w:hAnsi="Times New Roman"/>
                <w:sz w:val="24"/>
                <w:szCs w:val="24"/>
              </w:rPr>
            </w:pPr>
            <w:bookmarkStart w:id="1" w:name="OLE_LINK3"/>
            <w:r>
              <w:rPr>
                <w:rFonts w:ascii="Times New Roman" w:hAnsi="Times New Roman"/>
                <w:sz w:val="24"/>
                <w:szCs w:val="24"/>
              </w:rPr>
              <w:t>A1- Zone</w:t>
            </w:r>
            <w:bookmarkEnd w:id="1"/>
          </w:p>
        </w:tc>
        <w:tc>
          <w:tcPr>
            <w:tcW w:w="5386" w:type="dxa"/>
          </w:tcPr>
          <w:p w:rsidR="00642D66" w:rsidRDefault="00642D66" w:rsidP="00642D66">
            <w:pPr>
              <w:jc w:val="both"/>
              <w:rPr>
                <w:rFonts w:ascii="Times New Roman" w:hAnsi="Times New Roman"/>
                <w:sz w:val="24"/>
                <w:szCs w:val="24"/>
              </w:rPr>
            </w:pPr>
            <w:r>
              <w:rPr>
                <w:rFonts w:ascii="Times New Roman" w:hAnsi="Times New Roman"/>
                <w:sz w:val="24"/>
                <w:szCs w:val="24"/>
              </w:rPr>
              <w:t>Dock Area</w:t>
            </w:r>
          </w:p>
        </w:tc>
      </w:tr>
      <w:tr w:rsidR="00642D66" w:rsidTr="00642D66">
        <w:tc>
          <w:tcPr>
            <w:tcW w:w="810" w:type="dxa"/>
          </w:tcPr>
          <w:p w:rsidR="00642D66" w:rsidRDefault="00642D66" w:rsidP="00642D66">
            <w:pPr>
              <w:jc w:val="both"/>
              <w:rPr>
                <w:rFonts w:ascii="Times New Roman" w:hAnsi="Times New Roman"/>
                <w:sz w:val="24"/>
                <w:szCs w:val="24"/>
              </w:rPr>
            </w:pPr>
            <w:r>
              <w:rPr>
                <w:rFonts w:ascii="Times New Roman" w:hAnsi="Times New Roman"/>
                <w:sz w:val="24"/>
                <w:szCs w:val="24"/>
              </w:rPr>
              <w:lastRenderedPageBreak/>
              <w:t>3.</w:t>
            </w:r>
          </w:p>
        </w:tc>
        <w:tc>
          <w:tcPr>
            <w:tcW w:w="2151" w:type="dxa"/>
          </w:tcPr>
          <w:p w:rsidR="00642D66" w:rsidRDefault="00642D66" w:rsidP="004A10F5">
            <w:pPr>
              <w:spacing w:line="240" w:lineRule="auto"/>
              <w:jc w:val="both"/>
              <w:rPr>
                <w:rFonts w:ascii="Times New Roman" w:hAnsi="Times New Roman"/>
                <w:sz w:val="24"/>
                <w:szCs w:val="24"/>
              </w:rPr>
            </w:pPr>
            <w:r>
              <w:rPr>
                <w:rFonts w:ascii="Times New Roman" w:hAnsi="Times New Roman"/>
                <w:sz w:val="24"/>
                <w:szCs w:val="24"/>
              </w:rPr>
              <w:t xml:space="preserve">B&amp;C </w:t>
            </w:r>
            <w:r w:rsidR="004A10F5">
              <w:rPr>
                <w:rFonts w:ascii="Times New Roman" w:hAnsi="Times New Roman"/>
                <w:sz w:val="24"/>
                <w:szCs w:val="24"/>
              </w:rPr>
              <w:t>–</w:t>
            </w:r>
            <w:r>
              <w:rPr>
                <w:rFonts w:ascii="Times New Roman" w:hAnsi="Times New Roman"/>
                <w:sz w:val="24"/>
                <w:szCs w:val="24"/>
              </w:rPr>
              <w:t xml:space="preserve"> Zone</w:t>
            </w:r>
          </w:p>
          <w:p w:rsidR="004A10F5" w:rsidRDefault="004A10F5" w:rsidP="004A10F5">
            <w:pPr>
              <w:spacing w:line="240" w:lineRule="auto"/>
              <w:jc w:val="both"/>
              <w:rPr>
                <w:rFonts w:ascii="Times New Roman" w:hAnsi="Times New Roman"/>
                <w:sz w:val="24"/>
                <w:szCs w:val="24"/>
              </w:rPr>
            </w:pPr>
            <w:r>
              <w:rPr>
                <w:rFonts w:ascii="Times New Roman" w:hAnsi="Times New Roman"/>
                <w:sz w:val="24"/>
                <w:szCs w:val="24"/>
              </w:rPr>
              <w:t>(East Zone)</w:t>
            </w:r>
          </w:p>
        </w:tc>
        <w:tc>
          <w:tcPr>
            <w:tcW w:w="5386" w:type="dxa"/>
          </w:tcPr>
          <w:p w:rsidR="00642D66" w:rsidRDefault="00642D66" w:rsidP="00642D66">
            <w:pPr>
              <w:jc w:val="both"/>
              <w:rPr>
                <w:rFonts w:ascii="Times New Roman" w:hAnsi="Times New Roman"/>
                <w:sz w:val="24"/>
                <w:szCs w:val="24"/>
              </w:rPr>
            </w:pPr>
            <w:r>
              <w:rPr>
                <w:rFonts w:ascii="Times New Roman" w:hAnsi="Times New Roman"/>
                <w:sz w:val="24"/>
                <w:szCs w:val="24"/>
              </w:rPr>
              <w:t>Drains, Main Roads, Operational Roads</w:t>
            </w:r>
          </w:p>
        </w:tc>
      </w:tr>
      <w:tr w:rsidR="00642D66" w:rsidTr="00642D66">
        <w:tc>
          <w:tcPr>
            <w:tcW w:w="810" w:type="dxa"/>
          </w:tcPr>
          <w:p w:rsidR="00642D66" w:rsidRDefault="00642D66" w:rsidP="00642D66">
            <w:pPr>
              <w:jc w:val="both"/>
              <w:rPr>
                <w:rFonts w:ascii="Times New Roman" w:hAnsi="Times New Roman"/>
                <w:sz w:val="24"/>
                <w:szCs w:val="24"/>
              </w:rPr>
            </w:pPr>
            <w:r>
              <w:rPr>
                <w:rFonts w:ascii="Times New Roman" w:hAnsi="Times New Roman"/>
                <w:sz w:val="24"/>
                <w:szCs w:val="24"/>
              </w:rPr>
              <w:t>4.</w:t>
            </w:r>
          </w:p>
        </w:tc>
        <w:tc>
          <w:tcPr>
            <w:tcW w:w="2151" w:type="dxa"/>
          </w:tcPr>
          <w:p w:rsidR="00642D66" w:rsidRDefault="00642D66" w:rsidP="00642D66">
            <w:pPr>
              <w:jc w:val="both"/>
              <w:rPr>
                <w:rFonts w:ascii="Times New Roman" w:hAnsi="Times New Roman"/>
                <w:sz w:val="24"/>
                <w:szCs w:val="24"/>
              </w:rPr>
            </w:pPr>
            <w:r>
              <w:rPr>
                <w:rFonts w:ascii="Times New Roman" w:hAnsi="Times New Roman"/>
                <w:sz w:val="24"/>
                <w:szCs w:val="24"/>
              </w:rPr>
              <w:t>D - Zone</w:t>
            </w:r>
          </w:p>
        </w:tc>
        <w:tc>
          <w:tcPr>
            <w:tcW w:w="5386" w:type="dxa"/>
          </w:tcPr>
          <w:p w:rsidR="00642D66" w:rsidRDefault="00642D66" w:rsidP="00642D66">
            <w:pPr>
              <w:rPr>
                <w:rFonts w:ascii="Times New Roman" w:hAnsi="Times New Roman"/>
                <w:sz w:val="24"/>
                <w:szCs w:val="24"/>
              </w:rPr>
            </w:pPr>
            <w:r>
              <w:rPr>
                <w:rFonts w:ascii="Times New Roman" w:hAnsi="Times New Roman"/>
                <w:sz w:val="24"/>
                <w:szCs w:val="24"/>
              </w:rPr>
              <w:t>All Quarters</w:t>
            </w:r>
          </w:p>
        </w:tc>
      </w:tr>
      <w:tr w:rsidR="00642D66" w:rsidTr="00642D66">
        <w:tc>
          <w:tcPr>
            <w:tcW w:w="810" w:type="dxa"/>
          </w:tcPr>
          <w:p w:rsidR="00642D66" w:rsidRDefault="00642D66" w:rsidP="00642D66">
            <w:pPr>
              <w:jc w:val="both"/>
              <w:rPr>
                <w:rFonts w:ascii="Times New Roman" w:hAnsi="Times New Roman"/>
                <w:sz w:val="24"/>
                <w:szCs w:val="24"/>
              </w:rPr>
            </w:pPr>
            <w:r>
              <w:rPr>
                <w:rFonts w:ascii="Times New Roman" w:hAnsi="Times New Roman"/>
                <w:sz w:val="24"/>
                <w:szCs w:val="24"/>
              </w:rPr>
              <w:t>5.</w:t>
            </w:r>
          </w:p>
        </w:tc>
        <w:tc>
          <w:tcPr>
            <w:tcW w:w="2151" w:type="dxa"/>
          </w:tcPr>
          <w:p w:rsidR="00642D66" w:rsidRDefault="00642D66" w:rsidP="00642D66">
            <w:pPr>
              <w:jc w:val="both"/>
              <w:rPr>
                <w:rFonts w:ascii="Times New Roman" w:hAnsi="Times New Roman"/>
                <w:sz w:val="24"/>
                <w:szCs w:val="24"/>
              </w:rPr>
            </w:pPr>
            <w:r>
              <w:rPr>
                <w:rFonts w:ascii="Times New Roman" w:hAnsi="Times New Roman"/>
                <w:sz w:val="24"/>
                <w:szCs w:val="24"/>
              </w:rPr>
              <w:t>MW - Zone</w:t>
            </w:r>
          </w:p>
        </w:tc>
        <w:tc>
          <w:tcPr>
            <w:tcW w:w="5386" w:type="dxa"/>
          </w:tcPr>
          <w:p w:rsidR="00642D66" w:rsidRDefault="00642D66" w:rsidP="00642D66">
            <w:pPr>
              <w:jc w:val="both"/>
              <w:rPr>
                <w:rFonts w:ascii="Times New Roman" w:hAnsi="Times New Roman"/>
                <w:sz w:val="24"/>
                <w:szCs w:val="24"/>
              </w:rPr>
            </w:pPr>
            <w:r>
              <w:rPr>
                <w:rFonts w:ascii="Times New Roman" w:hAnsi="Times New Roman"/>
                <w:sz w:val="24"/>
                <w:szCs w:val="24"/>
              </w:rPr>
              <w:t xml:space="preserve">Marine works </w:t>
            </w:r>
          </w:p>
        </w:tc>
      </w:tr>
      <w:tr w:rsidR="00642D66" w:rsidTr="00642D66">
        <w:tc>
          <w:tcPr>
            <w:tcW w:w="810" w:type="dxa"/>
          </w:tcPr>
          <w:p w:rsidR="00642D66" w:rsidRDefault="00642D66" w:rsidP="00642D66">
            <w:pPr>
              <w:jc w:val="both"/>
              <w:rPr>
                <w:rFonts w:ascii="Times New Roman" w:hAnsi="Times New Roman"/>
                <w:sz w:val="24"/>
                <w:szCs w:val="24"/>
              </w:rPr>
            </w:pPr>
            <w:r>
              <w:rPr>
                <w:rFonts w:ascii="Times New Roman" w:hAnsi="Times New Roman"/>
                <w:sz w:val="24"/>
                <w:szCs w:val="24"/>
              </w:rPr>
              <w:t>6.</w:t>
            </w:r>
          </w:p>
        </w:tc>
        <w:tc>
          <w:tcPr>
            <w:tcW w:w="2151" w:type="dxa"/>
          </w:tcPr>
          <w:p w:rsidR="00642D66" w:rsidRDefault="00642D66" w:rsidP="00642D66">
            <w:pPr>
              <w:jc w:val="both"/>
              <w:rPr>
                <w:rFonts w:ascii="Times New Roman" w:hAnsi="Times New Roman"/>
                <w:sz w:val="24"/>
                <w:szCs w:val="24"/>
              </w:rPr>
            </w:pPr>
            <w:r>
              <w:rPr>
                <w:rFonts w:ascii="Times New Roman" w:hAnsi="Times New Roman"/>
                <w:sz w:val="24"/>
                <w:szCs w:val="24"/>
              </w:rPr>
              <w:t>MMF- Zone</w:t>
            </w:r>
          </w:p>
        </w:tc>
        <w:tc>
          <w:tcPr>
            <w:tcW w:w="5386" w:type="dxa"/>
          </w:tcPr>
          <w:p w:rsidR="00642D66" w:rsidRDefault="00642D66" w:rsidP="00642D66">
            <w:pPr>
              <w:jc w:val="both"/>
              <w:rPr>
                <w:rFonts w:ascii="Times New Roman" w:hAnsi="Times New Roman"/>
                <w:sz w:val="24"/>
                <w:szCs w:val="24"/>
              </w:rPr>
            </w:pPr>
            <w:r>
              <w:rPr>
                <w:rFonts w:ascii="Times New Roman" w:hAnsi="Times New Roman"/>
                <w:sz w:val="24"/>
                <w:szCs w:val="24"/>
              </w:rPr>
              <w:t>Marine Fixtures</w:t>
            </w:r>
          </w:p>
        </w:tc>
      </w:tr>
      <w:tr w:rsidR="00642D66" w:rsidTr="00642D66">
        <w:tc>
          <w:tcPr>
            <w:tcW w:w="810" w:type="dxa"/>
          </w:tcPr>
          <w:p w:rsidR="00642D66" w:rsidRDefault="00642D66" w:rsidP="00642D66">
            <w:pPr>
              <w:jc w:val="both"/>
              <w:rPr>
                <w:rFonts w:ascii="Times New Roman" w:hAnsi="Times New Roman"/>
                <w:sz w:val="24"/>
                <w:szCs w:val="24"/>
              </w:rPr>
            </w:pPr>
            <w:r>
              <w:rPr>
                <w:rFonts w:ascii="Times New Roman" w:hAnsi="Times New Roman"/>
                <w:sz w:val="24"/>
                <w:szCs w:val="24"/>
              </w:rPr>
              <w:t>7.</w:t>
            </w:r>
          </w:p>
        </w:tc>
        <w:tc>
          <w:tcPr>
            <w:tcW w:w="2151" w:type="dxa"/>
          </w:tcPr>
          <w:p w:rsidR="00642D66" w:rsidRDefault="00642D66" w:rsidP="00642D66">
            <w:pPr>
              <w:jc w:val="both"/>
              <w:rPr>
                <w:rFonts w:ascii="Times New Roman" w:hAnsi="Times New Roman"/>
                <w:sz w:val="24"/>
                <w:szCs w:val="24"/>
              </w:rPr>
            </w:pPr>
            <w:r>
              <w:rPr>
                <w:rFonts w:ascii="Times New Roman" w:hAnsi="Times New Roman"/>
                <w:sz w:val="24"/>
                <w:szCs w:val="24"/>
              </w:rPr>
              <w:t>Railway- Zone</w:t>
            </w:r>
          </w:p>
        </w:tc>
        <w:tc>
          <w:tcPr>
            <w:tcW w:w="5386" w:type="dxa"/>
          </w:tcPr>
          <w:p w:rsidR="00642D66" w:rsidRDefault="00642D66" w:rsidP="00642D66">
            <w:pPr>
              <w:spacing w:line="240" w:lineRule="auto"/>
              <w:jc w:val="both"/>
              <w:rPr>
                <w:rFonts w:ascii="Times New Roman" w:hAnsi="Times New Roman"/>
                <w:sz w:val="24"/>
                <w:szCs w:val="24"/>
              </w:rPr>
            </w:pPr>
            <w:r>
              <w:rPr>
                <w:rFonts w:ascii="Times New Roman" w:hAnsi="Times New Roman"/>
                <w:sz w:val="24"/>
                <w:szCs w:val="24"/>
              </w:rPr>
              <w:t>R&amp;D yard</w:t>
            </w:r>
          </w:p>
          <w:p w:rsidR="00642D66" w:rsidRDefault="00642D66" w:rsidP="00642D66">
            <w:pPr>
              <w:spacing w:line="240" w:lineRule="auto"/>
              <w:jc w:val="both"/>
              <w:rPr>
                <w:rFonts w:ascii="Times New Roman" w:hAnsi="Times New Roman"/>
                <w:sz w:val="24"/>
                <w:szCs w:val="24"/>
              </w:rPr>
            </w:pPr>
            <w:r>
              <w:rPr>
                <w:rFonts w:ascii="Times New Roman" w:hAnsi="Times New Roman"/>
                <w:sz w:val="24"/>
                <w:szCs w:val="24"/>
              </w:rPr>
              <w:t xml:space="preserve">OHC </w:t>
            </w:r>
          </w:p>
          <w:p w:rsidR="00642D66" w:rsidRDefault="00642D66" w:rsidP="00642D66">
            <w:pPr>
              <w:spacing w:line="240" w:lineRule="auto"/>
              <w:jc w:val="both"/>
              <w:rPr>
                <w:rFonts w:ascii="Times New Roman" w:hAnsi="Times New Roman"/>
                <w:sz w:val="24"/>
                <w:szCs w:val="24"/>
              </w:rPr>
            </w:pPr>
            <w:r>
              <w:rPr>
                <w:rFonts w:ascii="Times New Roman" w:hAnsi="Times New Roman"/>
                <w:sz w:val="24"/>
                <w:szCs w:val="24"/>
              </w:rPr>
              <w:t xml:space="preserve"> Signaling &amp;Telecommunications</w:t>
            </w:r>
          </w:p>
          <w:p w:rsidR="00642D66" w:rsidRDefault="00642D66" w:rsidP="00642D66">
            <w:pPr>
              <w:spacing w:line="240" w:lineRule="auto"/>
              <w:jc w:val="both"/>
              <w:rPr>
                <w:rFonts w:ascii="Times New Roman" w:hAnsi="Times New Roman"/>
                <w:sz w:val="24"/>
                <w:szCs w:val="24"/>
              </w:rPr>
            </w:pPr>
            <w:r>
              <w:rPr>
                <w:rFonts w:ascii="Times New Roman" w:hAnsi="Times New Roman"/>
                <w:sz w:val="24"/>
                <w:szCs w:val="24"/>
              </w:rPr>
              <w:t>Western Sector</w:t>
            </w:r>
          </w:p>
        </w:tc>
      </w:tr>
      <w:tr w:rsidR="00642D66" w:rsidTr="00642D66">
        <w:tc>
          <w:tcPr>
            <w:tcW w:w="810" w:type="dxa"/>
          </w:tcPr>
          <w:p w:rsidR="00642D66" w:rsidRDefault="00642D66" w:rsidP="00642D66">
            <w:pPr>
              <w:jc w:val="both"/>
              <w:rPr>
                <w:rFonts w:ascii="Times New Roman" w:hAnsi="Times New Roman"/>
                <w:sz w:val="24"/>
                <w:szCs w:val="24"/>
              </w:rPr>
            </w:pPr>
            <w:r>
              <w:rPr>
                <w:rFonts w:ascii="Times New Roman" w:hAnsi="Times New Roman"/>
                <w:sz w:val="24"/>
                <w:szCs w:val="24"/>
              </w:rPr>
              <w:t>8.</w:t>
            </w:r>
          </w:p>
        </w:tc>
        <w:tc>
          <w:tcPr>
            <w:tcW w:w="2151" w:type="dxa"/>
          </w:tcPr>
          <w:p w:rsidR="00642D66" w:rsidRDefault="004A10F5" w:rsidP="00642D66">
            <w:pPr>
              <w:jc w:val="both"/>
              <w:rPr>
                <w:rFonts w:ascii="Times New Roman" w:hAnsi="Times New Roman"/>
                <w:sz w:val="24"/>
                <w:szCs w:val="24"/>
              </w:rPr>
            </w:pPr>
            <w:r>
              <w:rPr>
                <w:rFonts w:ascii="Times New Roman" w:hAnsi="Times New Roman"/>
                <w:sz w:val="24"/>
                <w:szCs w:val="24"/>
              </w:rPr>
              <w:t>West</w:t>
            </w:r>
            <w:r w:rsidR="00642D66">
              <w:rPr>
                <w:rFonts w:ascii="Times New Roman" w:hAnsi="Times New Roman"/>
                <w:sz w:val="24"/>
                <w:szCs w:val="24"/>
              </w:rPr>
              <w:t xml:space="preserve"> - Zone</w:t>
            </w:r>
          </w:p>
        </w:tc>
        <w:tc>
          <w:tcPr>
            <w:tcW w:w="5386" w:type="dxa"/>
          </w:tcPr>
          <w:p w:rsidR="00642D66" w:rsidRDefault="004A10F5" w:rsidP="00642D66">
            <w:pPr>
              <w:jc w:val="both"/>
              <w:rPr>
                <w:rFonts w:ascii="Times New Roman" w:hAnsi="Times New Roman"/>
                <w:sz w:val="24"/>
                <w:szCs w:val="24"/>
              </w:rPr>
            </w:pPr>
            <w:r>
              <w:rPr>
                <w:rFonts w:ascii="Times New Roman" w:hAnsi="Times New Roman"/>
                <w:sz w:val="24"/>
                <w:szCs w:val="24"/>
              </w:rPr>
              <w:t>Drains, Main Roads, Operational Roads</w:t>
            </w:r>
          </w:p>
        </w:tc>
      </w:tr>
      <w:tr w:rsidR="00642D66" w:rsidTr="00642D66">
        <w:tc>
          <w:tcPr>
            <w:tcW w:w="810" w:type="dxa"/>
          </w:tcPr>
          <w:p w:rsidR="00642D66" w:rsidRDefault="00642D66" w:rsidP="00642D66">
            <w:pPr>
              <w:jc w:val="both"/>
              <w:rPr>
                <w:rFonts w:ascii="Times New Roman" w:hAnsi="Times New Roman"/>
                <w:sz w:val="24"/>
                <w:szCs w:val="24"/>
              </w:rPr>
            </w:pPr>
            <w:r>
              <w:rPr>
                <w:rFonts w:ascii="Times New Roman" w:hAnsi="Times New Roman"/>
                <w:sz w:val="24"/>
                <w:szCs w:val="24"/>
              </w:rPr>
              <w:t>9.</w:t>
            </w:r>
          </w:p>
        </w:tc>
        <w:tc>
          <w:tcPr>
            <w:tcW w:w="2151" w:type="dxa"/>
          </w:tcPr>
          <w:p w:rsidR="00642D66" w:rsidRDefault="00642D66" w:rsidP="00642D66">
            <w:pPr>
              <w:jc w:val="both"/>
              <w:rPr>
                <w:rFonts w:ascii="Times New Roman" w:hAnsi="Times New Roman"/>
                <w:sz w:val="24"/>
                <w:szCs w:val="24"/>
              </w:rPr>
            </w:pPr>
            <w:r>
              <w:rPr>
                <w:rFonts w:ascii="Times New Roman" w:hAnsi="Times New Roman"/>
                <w:sz w:val="24"/>
                <w:szCs w:val="24"/>
              </w:rPr>
              <w:t>Periodical Maintenance</w:t>
            </w:r>
          </w:p>
        </w:tc>
        <w:tc>
          <w:tcPr>
            <w:tcW w:w="5386" w:type="dxa"/>
          </w:tcPr>
          <w:p w:rsidR="00642D66" w:rsidRDefault="00642D66" w:rsidP="00642D66">
            <w:pPr>
              <w:jc w:val="both"/>
              <w:rPr>
                <w:rFonts w:ascii="Times New Roman" w:hAnsi="Times New Roman"/>
                <w:sz w:val="24"/>
                <w:szCs w:val="24"/>
              </w:rPr>
            </w:pPr>
            <w:r>
              <w:rPr>
                <w:rFonts w:ascii="Times New Roman" w:hAnsi="Times New Roman"/>
                <w:sz w:val="24"/>
                <w:szCs w:val="24"/>
              </w:rPr>
              <w:t>Painting works Covering A,</w:t>
            </w:r>
            <w:r w:rsidR="004A10F5">
              <w:rPr>
                <w:rFonts w:ascii="Times New Roman" w:hAnsi="Times New Roman"/>
                <w:sz w:val="24"/>
                <w:szCs w:val="24"/>
              </w:rPr>
              <w:t xml:space="preserve"> </w:t>
            </w:r>
            <w:r>
              <w:rPr>
                <w:rFonts w:ascii="Times New Roman" w:hAnsi="Times New Roman"/>
                <w:sz w:val="24"/>
                <w:szCs w:val="24"/>
              </w:rPr>
              <w:t>A1 and D zones</w:t>
            </w:r>
          </w:p>
        </w:tc>
      </w:tr>
      <w:tr w:rsidR="00642D66" w:rsidTr="00642D66">
        <w:tc>
          <w:tcPr>
            <w:tcW w:w="810" w:type="dxa"/>
          </w:tcPr>
          <w:p w:rsidR="00642D66" w:rsidRDefault="00642D66" w:rsidP="00642D66">
            <w:pPr>
              <w:jc w:val="both"/>
              <w:rPr>
                <w:rFonts w:ascii="Times New Roman" w:hAnsi="Times New Roman"/>
                <w:sz w:val="24"/>
                <w:szCs w:val="24"/>
              </w:rPr>
            </w:pPr>
            <w:r>
              <w:rPr>
                <w:rFonts w:ascii="Times New Roman" w:hAnsi="Times New Roman"/>
                <w:sz w:val="24"/>
                <w:szCs w:val="24"/>
              </w:rPr>
              <w:t>10.</w:t>
            </w:r>
          </w:p>
        </w:tc>
        <w:tc>
          <w:tcPr>
            <w:tcW w:w="2151" w:type="dxa"/>
          </w:tcPr>
          <w:p w:rsidR="00642D66" w:rsidRDefault="0041644C" w:rsidP="0041644C">
            <w:pPr>
              <w:jc w:val="both"/>
              <w:rPr>
                <w:rFonts w:ascii="Times New Roman" w:hAnsi="Times New Roman"/>
                <w:sz w:val="24"/>
                <w:szCs w:val="24"/>
              </w:rPr>
            </w:pPr>
            <w:r>
              <w:rPr>
                <w:rFonts w:ascii="Times New Roman" w:hAnsi="Times New Roman"/>
                <w:sz w:val="24"/>
                <w:szCs w:val="24"/>
              </w:rPr>
              <w:t>E</w:t>
            </w:r>
            <w:r w:rsidR="00642D66">
              <w:rPr>
                <w:rFonts w:ascii="Times New Roman" w:hAnsi="Times New Roman"/>
                <w:sz w:val="24"/>
                <w:szCs w:val="24"/>
              </w:rPr>
              <w:t xml:space="preserve">nvironment </w:t>
            </w:r>
            <w:r>
              <w:rPr>
                <w:rFonts w:ascii="Times New Roman" w:hAnsi="Times New Roman"/>
                <w:sz w:val="24"/>
                <w:szCs w:val="24"/>
              </w:rPr>
              <w:t>Maintenance Works</w:t>
            </w:r>
          </w:p>
        </w:tc>
        <w:tc>
          <w:tcPr>
            <w:tcW w:w="5386" w:type="dxa"/>
          </w:tcPr>
          <w:p w:rsidR="00642D66" w:rsidRDefault="00234A89" w:rsidP="00234A89">
            <w:pPr>
              <w:jc w:val="both"/>
              <w:rPr>
                <w:rFonts w:ascii="Times New Roman" w:hAnsi="Times New Roman"/>
                <w:sz w:val="24"/>
                <w:szCs w:val="24"/>
              </w:rPr>
            </w:pPr>
            <w:r>
              <w:rPr>
                <w:rFonts w:ascii="Times New Roman" w:hAnsi="Times New Roman"/>
                <w:sz w:val="24"/>
                <w:szCs w:val="24"/>
              </w:rPr>
              <w:t xml:space="preserve">Road </w:t>
            </w:r>
            <w:r w:rsidR="00642D66">
              <w:rPr>
                <w:rFonts w:ascii="Times New Roman" w:hAnsi="Times New Roman"/>
                <w:sz w:val="24"/>
                <w:szCs w:val="24"/>
              </w:rPr>
              <w:t xml:space="preserve">Sweeping, </w:t>
            </w:r>
            <w:r>
              <w:rPr>
                <w:rFonts w:ascii="Times New Roman" w:hAnsi="Times New Roman"/>
                <w:sz w:val="24"/>
                <w:szCs w:val="24"/>
              </w:rPr>
              <w:t xml:space="preserve">Removal of Floating Materials from </w:t>
            </w:r>
            <w:proofErr w:type="spellStart"/>
            <w:r>
              <w:rPr>
                <w:rFonts w:ascii="Times New Roman" w:hAnsi="Times New Roman"/>
                <w:sz w:val="24"/>
                <w:szCs w:val="24"/>
              </w:rPr>
              <w:t>Geddas</w:t>
            </w:r>
            <w:proofErr w:type="spellEnd"/>
            <w:r>
              <w:rPr>
                <w:rFonts w:ascii="Times New Roman" w:hAnsi="Times New Roman"/>
                <w:sz w:val="24"/>
                <w:szCs w:val="24"/>
              </w:rPr>
              <w:t xml:space="preserve">, </w:t>
            </w:r>
            <w:r w:rsidR="00642D66">
              <w:rPr>
                <w:rFonts w:ascii="Times New Roman" w:hAnsi="Times New Roman"/>
                <w:sz w:val="24"/>
                <w:szCs w:val="24"/>
              </w:rPr>
              <w:t>Plantation etc.</w:t>
            </w:r>
          </w:p>
        </w:tc>
      </w:tr>
    </w:tbl>
    <w:p w:rsidR="007333EC" w:rsidRDefault="007333EC" w:rsidP="007333EC">
      <w:pPr>
        <w:rPr>
          <w:rFonts w:ascii="Times New Roman" w:hAnsi="Times New Roman"/>
          <w:b/>
          <w:bCs/>
          <w:sz w:val="2"/>
          <w:szCs w:val="24"/>
        </w:rPr>
      </w:pPr>
    </w:p>
    <w:p w:rsidR="007333EC" w:rsidRDefault="007333EC" w:rsidP="007333EC">
      <w:pPr>
        <w:numPr>
          <w:ilvl w:val="0"/>
          <w:numId w:val="8"/>
        </w:numPr>
        <w:spacing w:after="120"/>
        <w:ind w:left="1004"/>
        <w:jc w:val="both"/>
        <w:rPr>
          <w:rFonts w:ascii="Times New Roman" w:hAnsi="Times New Roman"/>
          <w:b/>
          <w:bCs/>
          <w:sz w:val="24"/>
          <w:szCs w:val="24"/>
        </w:rPr>
      </w:pPr>
      <w:r>
        <w:rPr>
          <w:rFonts w:ascii="Times New Roman" w:hAnsi="Times New Roman"/>
          <w:b/>
          <w:bCs/>
          <w:sz w:val="24"/>
          <w:szCs w:val="24"/>
        </w:rPr>
        <w:t>Periodical Inspection of Structures and Health Monitoring:</w:t>
      </w:r>
    </w:p>
    <w:p w:rsidR="007333EC" w:rsidRDefault="007333EC" w:rsidP="007333EC">
      <w:pPr>
        <w:spacing w:after="0"/>
        <w:ind w:left="1005"/>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Structures to be monitored</w:t>
      </w:r>
      <w:r>
        <w:rPr>
          <w:rFonts w:ascii="Times New Roman" w:hAnsi="Times New Roman"/>
          <w:sz w:val="24"/>
          <w:szCs w:val="24"/>
        </w:rPr>
        <w:t xml:space="preserve">: </w:t>
      </w:r>
    </w:p>
    <w:p w:rsidR="007333EC" w:rsidRDefault="007333EC" w:rsidP="007333EC">
      <w:pPr>
        <w:numPr>
          <w:ilvl w:val="1"/>
          <w:numId w:val="8"/>
        </w:numPr>
        <w:spacing w:after="0"/>
        <w:ind w:left="1661" w:hanging="357"/>
        <w:jc w:val="both"/>
        <w:rPr>
          <w:rFonts w:ascii="Times New Roman" w:hAnsi="Times New Roman"/>
          <w:sz w:val="24"/>
          <w:szCs w:val="24"/>
        </w:rPr>
      </w:pPr>
      <w:r>
        <w:rPr>
          <w:rFonts w:ascii="Times New Roman" w:hAnsi="Times New Roman"/>
          <w:sz w:val="24"/>
          <w:szCs w:val="24"/>
        </w:rPr>
        <w:t>Bridges</w:t>
      </w:r>
    </w:p>
    <w:p w:rsidR="007333EC" w:rsidRDefault="007333EC" w:rsidP="007333EC">
      <w:pPr>
        <w:numPr>
          <w:ilvl w:val="1"/>
          <w:numId w:val="8"/>
        </w:numPr>
        <w:spacing w:after="0"/>
        <w:ind w:left="1661" w:hanging="357"/>
        <w:jc w:val="both"/>
        <w:rPr>
          <w:rFonts w:ascii="Times New Roman" w:hAnsi="Times New Roman"/>
          <w:sz w:val="24"/>
          <w:szCs w:val="24"/>
        </w:rPr>
      </w:pPr>
      <w:r>
        <w:rPr>
          <w:rFonts w:ascii="Times New Roman" w:hAnsi="Times New Roman"/>
          <w:sz w:val="24"/>
          <w:szCs w:val="24"/>
        </w:rPr>
        <w:t>Marine Structures (Berths, Jetties etc.)</w:t>
      </w:r>
    </w:p>
    <w:p w:rsidR="007333EC" w:rsidRDefault="007333EC" w:rsidP="007333EC">
      <w:pPr>
        <w:numPr>
          <w:ilvl w:val="1"/>
          <w:numId w:val="8"/>
        </w:numPr>
        <w:spacing w:after="0"/>
        <w:ind w:left="1661" w:hanging="357"/>
        <w:jc w:val="both"/>
        <w:rPr>
          <w:rFonts w:ascii="Times New Roman" w:hAnsi="Times New Roman"/>
          <w:sz w:val="24"/>
          <w:szCs w:val="24"/>
        </w:rPr>
      </w:pPr>
      <w:r>
        <w:rPr>
          <w:rFonts w:ascii="Times New Roman" w:hAnsi="Times New Roman"/>
          <w:sz w:val="24"/>
          <w:szCs w:val="24"/>
        </w:rPr>
        <w:t>Break waters</w:t>
      </w:r>
    </w:p>
    <w:p w:rsidR="007333EC" w:rsidRDefault="007333EC" w:rsidP="007333EC">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Agencies:</w:t>
      </w:r>
      <w:r>
        <w:rPr>
          <w:rFonts w:ascii="Times New Roman" w:hAnsi="Times New Roman"/>
          <w:sz w:val="24"/>
          <w:szCs w:val="24"/>
        </w:rPr>
        <w:t xml:space="preserve"> </w:t>
      </w:r>
    </w:p>
    <w:p w:rsidR="007333EC" w:rsidRDefault="007333EC" w:rsidP="007333EC">
      <w:pPr>
        <w:numPr>
          <w:ilvl w:val="0"/>
          <w:numId w:val="6"/>
        </w:numPr>
        <w:tabs>
          <w:tab w:val="clear" w:pos="2025"/>
        </w:tabs>
        <w:spacing w:after="0"/>
        <w:ind w:left="1800"/>
        <w:jc w:val="both"/>
        <w:rPr>
          <w:rFonts w:ascii="Times New Roman" w:hAnsi="Times New Roman"/>
          <w:sz w:val="24"/>
          <w:szCs w:val="24"/>
        </w:rPr>
      </w:pPr>
      <w:r>
        <w:rPr>
          <w:rFonts w:ascii="Times New Roman" w:hAnsi="Times New Roman"/>
          <w:sz w:val="24"/>
          <w:szCs w:val="24"/>
        </w:rPr>
        <w:t>SERC, Chennai</w:t>
      </w:r>
    </w:p>
    <w:p w:rsidR="007333EC" w:rsidRDefault="007333EC" w:rsidP="007333EC">
      <w:pPr>
        <w:numPr>
          <w:ilvl w:val="0"/>
          <w:numId w:val="6"/>
        </w:numPr>
        <w:tabs>
          <w:tab w:val="clear" w:pos="2025"/>
        </w:tabs>
        <w:spacing w:after="0"/>
        <w:ind w:left="1800"/>
        <w:jc w:val="both"/>
        <w:rPr>
          <w:rFonts w:ascii="Times New Roman" w:hAnsi="Times New Roman"/>
          <w:sz w:val="24"/>
          <w:szCs w:val="24"/>
        </w:rPr>
      </w:pPr>
      <w:r>
        <w:rPr>
          <w:rFonts w:ascii="Times New Roman" w:hAnsi="Times New Roman"/>
          <w:sz w:val="24"/>
          <w:szCs w:val="24"/>
        </w:rPr>
        <w:t>Andhra University</w:t>
      </w:r>
    </w:p>
    <w:p w:rsidR="007333EC" w:rsidRDefault="007333EC" w:rsidP="007333EC">
      <w:pPr>
        <w:numPr>
          <w:ilvl w:val="0"/>
          <w:numId w:val="6"/>
        </w:numPr>
        <w:tabs>
          <w:tab w:val="clear" w:pos="2025"/>
        </w:tabs>
        <w:spacing w:after="0"/>
        <w:ind w:left="1800"/>
        <w:jc w:val="both"/>
        <w:rPr>
          <w:rFonts w:ascii="Times New Roman" w:hAnsi="Times New Roman"/>
          <w:sz w:val="24"/>
          <w:szCs w:val="24"/>
        </w:rPr>
      </w:pPr>
      <w:r>
        <w:rPr>
          <w:rFonts w:ascii="Times New Roman" w:hAnsi="Times New Roman"/>
          <w:sz w:val="24"/>
          <w:szCs w:val="24"/>
        </w:rPr>
        <w:t>IIT, Madras</w:t>
      </w:r>
    </w:p>
    <w:p w:rsidR="007333EC" w:rsidRDefault="007333EC" w:rsidP="007333EC">
      <w:pPr>
        <w:numPr>
          <w:ilvl w:val="0"/>
          <w:numId w:val="6"/>
        </w:numPr>
        <w:tabs>
          <w:tab w:val="clear" w:pos="2025"/>
        </w:tabs>
        <w:spacing w:after="0"/>
        <w:ind w:left="1800"/>
        <w:jc w:val="both"/>
        <w:rPr>
          <w:rFonts w:ascii="Times New Roman" w:hAnsi="Times New Roman"/>
          <w:sz w:val="24"/>
          <w:szCs w:val="24"/>
        </w:rPr>
      </w:pPr>
      <w:r>
        <w:rPr>
          <w:rFonts w:ascii="Times New Roman" w:hAnsi="Times New Roman"/>
          <w:sz w:val="24"/>
          <w:szCs w:val="24"/>
        </w:rPr>
        <w:t>CWPRS</w:t>
      </w:r>
    </w:p>
    <w:p w:rsidR="007333EC" w:rsidRDefault="007333EC" w:rsidP="007333EC">
      <w:pPr>
        <w:numPr>
          <w:ilvl w:val="0"/>
          <w:numId w:val="6"/>
        </w:numPr>
        <w:tabs>
          <w:tab w:val="clear" w:pos="2025"/>
        </w:tabs>
        <w:spacing w:after="0"/>
        <w:ind w:left="1800"/>
        <w:jc w:val="both"/>
        <w:rPr>
          <w:rFonts w:ascii="Times New Roman" w:hAnsi="Times New Roman"/>
          <w:sz w:val="24"/>
          <w:szCs w:val="24"/>
        </w:rPr>
      </w:pPr>
      <w:r>
        <w:rPr>
          <w:rFonts w:ascii="Times New Roman" w:hAnsi="Times New Roman"/>
          <w:sz w:val="24"/>
          <w:szCs w:val="24"/>
        </w:rPr>
        <w:t>Others as needed</w:t>
      </w:r>
    </w:p>
    <w:p w:rsidR="007333EC" w:rsidRDefault="007333EC" w:rsidP="007333EC">
      <w:pPr>
        <w:rPr>
          <w:rFonts w:ascii="Times New Roman" w:hAnsi="Times New Roman"/>
          <w:b/>
          <w:bCs/>
          <w:sz w:val="24"/>
          <w:szCs w:val="24"/>
        </w:rPr>
      </w:pPr>
      <w:r>
        <w:rPr>
          <w:rFonts w:ascii="Arial" w:hAnsi="Arial" w:cs="Arial"/>
          <w:b/>
          <w:bCs/>
          <w:sz w:val="24"/>
          <w:szCs w:val="24"/>
        </w:rPr>
        <w:t>IV.     ORGANISATION OF DEPARTMENT</w:t>
      </w:r>
    </w:p>
    <w:p w:rsidR="007333EC" w:rsidRDefault="007333EC" w:rsidP="007333EC">
      <w:pPr>
        <w:spacing w:after="0" w:line="240" w:lineRule="auto"/>
        <w:ind w:left="1260"/>
        <w:rPr>
          <w:rFonts w:ascii="Arial Unicode MS" w:eastAsia="Arial Unicode MS" w:hAnsi="Arial Unicode MS" w:cs="Arial Unicode MS"/>
          <w:sz w:val="24"/>
          <w:szCs w:val="24"/>
          <w:lang w:val="en-GB"/>
        </w:rPr>
      </w:pPr>
      <w:r>
        <w:rPr>
          <w:rFonts w:ascii="Times New Roman" w:hAnsi="Times New Roman"/>
          <w:b/>
          <w:bCs/>
          <w:sz w:val="24"/>
          <w:szCs w:val="24"/>
        </w:rPr>
        <w:t>A.   HEAD OF THE DEPARTMENT:</w:t>
      </w:r>
      <w:r>
        <w:rPr>
          <w:rFonts w:ascii="Arial Unicode MS" w:eastAsia="Arial Unicode MS" w:hAnsi="Arial Unicode MS" w:cs="Arial Unicode MS"/>
          <w:sz w:val="24"/>
          <w:szCs w:val="24"/>
          <w:lang w:val="en-GB"/>
        </w:rPr>
        <w:t xml:space="preserve"> </w:t>
      </w:r>
    </w:p>
    <w:p w:rsidR="007333EC" w:rsidRDefault="007333EC" w:rsidP="007333EC">
      <w:pPr>
        <w:spacing w:after="0" w:line="240" w:lineRule="auto"/>
        <w:ind w:left="1260"/>
        <w:rPr>
          <w:rFonts w:ascii="Times New Roman" w:hAnsi="Times New Roman"/>
          <w:i/>
          <w:iCs/>
        </w:rPr>
      </w:pPr>
    </w:p>
    <w:p w:rsidR="007333EC" w:rsidRDefault="007333EC" w:rsidP="007333EC">
      <w:pPr>
        <w:spacing w:after="0" w:line="240" w:lineRule="auto"/>
        <w:ind w:left="1260"/>
        <w:rPr>
          <w:rFonts w:ascii="Arial Unicode MS" w:eastAsia="Arial Unicode MS" w:hAnsi="Arial Unicode MS" w:cs="Arial Unicode MS"/>
          <w:sz w:val="24"/>
          <w:szCs w:val="24"/>
          <w:lang w:val="en-GB"/>
        </w:rPr>
      </w:pPr>
      <w:r>
        <w:rPr>
          <w:rFonts w:ascii="Times New Roman" w:hAnsi="Times New Roman"/>
          <w:sz w:val="24"/>
        </w:rPr>
        <w:t xml:space="preserve">        “Chief Engineer</w:t>
      </w:r>
      <w:proofErr w:type="gramStart"/>
      <w:r>
        <w:rPr>
          <w:rFonts w:ascii="Times New Roman" w:hAnsi="Times New Roman"/>
          <w:sz w:val="24"/>
        </w:rPr>
        <w:t>”  is</w:t>
      </w:r>
      <w:proofErr w:type="gramEnd"/>
      <w:r>
        <w:rPr>
          <w:rFonts w:ascii="Times New Roman" w:hAnsi="Times New Roman"/>
          <w:sz w:val="24"/>
        </w:rPr>
        <w:t xml:space="preserve"> the Head of the Department</w:t>
      </w:r>
      <w:r>
        <w:rPr>
          <w:rFonts w:ascii="Arial Unicode MS" w:eastAsia="Arial Unicode MS" w:hAnsi="Arial Unicode MS" w:cs="Arial Unicode MS"/>
          <w:sz w:val="24"/>
          <w:szCs w:val="24"/>
          <w:lang w:val="en-GB"/>
        </w:rPr>
        <w:t xml:space="preserve"> </w:t>
      </w:r>
    </w:p>
    <w:p w:rsidR="007333EC" w:rsidRDefault="007333EC" w:rsidP="007333EC">
      <w:pPr>
        <w:ind w:left="1260"/>
        <w:rPr>
          <w:rFonts w:ascii="Times New Roman" w:hAnsi="Times New Roman"/>
        </w:rPr>
      </w:pPr>
    </w:p>
    <w:p w:rsidR="007333EC" w:rsidRDefault="007333EC" w:rsidP="007333EC">
      <w:pPr>
        <w:spacing w:after="0" w:line="240" w:lineRule="auto"/>
        <w:ind w:left="1260"/>
        <w:rPr>
          <w:rFonts w:ascii="Arial Unicode MS" w:eastAsia="Arial Unicode MS" w:hAnsi="Arial Unicode MS" w:cs="Arial Unicode MS"/>
          <w:sz w:val="24"/>
          <w:szCs w:val="24"/>
          <w:lang w:val="en-GB"/>
        </w:rPr>
      </w:pPr>
      <w:r>
        <w:rPr>
          <w:rFonts w:ascii="Times New Roman" w:hAnsi="Times New Roman"/>
          <w:b/>
          <w:bCs/>
          <w:sz w:val="24"/>
          <w:szCs w:val="24"/>
        </w:rPr>
        <w:t xml:space="preserve">B.  DY. C.E.s,   S.E.s, </w:t>
      </w:r>
      <w:proofErr w:type="gramStart"/>
      <w:r>
        <w:rPr>
          <w:rFonts w:ascii="Times New Roman" w:hAnsi="Times New Roman"/>
          <w:b/>
          <w:bCs/>
          <w:sz w:val="24"/>
          <w:szCs w:val="24"/>
        </w:rPr>
        <w:t>E.E.s  and</w:t>
      </w:r>
      <w:proofErr w:type="gramEnd"/>
      <w:r>
        <w:rPr>
          <w:rFonts w:ascii="Times New Roman" w:hAnsi="Times New Roman"/>
          <w:b/>
          <w:bCs/>
          <w:sz w:val="24"/>
          <w:szCs w:val="24"/>
        </w:rPr>
        <w:t xml:space="preserve"> Other Officers:</w:t>
      </w:r>
      <w:r>
        <w:rPr>
          <w:rFonts w:ascii="Arial Unicode MS" w:eastAsia="Arial Unicode MS" w:hAnsi="Arial Unicode MS" w:cs="Arial Unicode MS"/>
          <w:sz w:val="24"/>
          <w:szCs w:val="24"/>
          <w:lang w:val="en-GB"/>
        </w:rPr>
        <w:t xml:space="preserve"> </w:t>
      </w:r>
    </w:p>
    <w:p w:rsidR="007333EC" w:rsidRDefault="007333EC" w:rsidP="007333EC">
      <w:pPr>
        <w:spacing w:after="0" w:line="23" w:lineRule="atLeast"/>
        <w:ind w:left="1260" w:firstLine="720"/>
        <w:rPr>
          <w:rFonts w:ascii="Times New Roman" w:hAnsi="Times New Roman"/>
          <w:b/>
          <w:bCs/>
          <w:sz w:val="24"/>
          <w:szCs w:val="24"/>
        </w:rPr>
      </w:pPr>
    </w:p>
    <w:p w:rsidR="007333EC" w:rsidRDefault="007333EC" w:rsidP="007333EC">
      <w:pPr>
        <w:spacing w:after="0" w:line="23" w:lineRule="atLeast"/>
        <w:ind w:left="1260" w:firstLine="1260"/>
        <w:rPr>
          <w:rFonts w:ascii="Arial Unicode MS" w:eastAsia="Arial Unicode MS" w:hAnsi="Arial Unicode MS" w:cs="Arial Unicode MS"/>
          <w:sz w:val="24"/>
          <w:szCs w:val="24"/>
          <w:lang w:val="en-GB"/>
        </w:rPr>
      </w:pPr>
      <w:r>
        <w:rPr>
          <w:rFonts w:ascii="Times New Roman" w:hAnsi="Times New Roman"/>
          <w:sz w:val="24"/>
        </w:rPr>
        <w:t>Dy. Chief Engineers                : 3 Nos.</w:t>
      </w:r>
      <w:r>
        <w:rPr>
          <w:rFonts w:ascii="Arial Unicode MS" w:eastAsia="Arial Unicode MS" w:hAnsi="Arial Unicode MS" w:cs="Arial Unicode MS"/>
          <w:sz w:val="24"/>
          <w:szCs w:val="24"/>
          <w:lang w:val="en-GB"/>
        </w:rPr>
        <w:t xml:space="preserve"> </w:t>
      </w:r>
    </w:p>
    <w:p w:rsidR="007333EC" w:rsidRDefault="007333EC" w:rsidP="007333EC">
      <w:pPr>
        <w:spacing w:after="0" w:line="23" w:lineRule="atLeast"/>
        <w:ind w:left="1260" w:firstLine="1260"/>
        <w:rPr>
          <w:rFonts w:ascii="Times New Roman" w:hAnsi="Times New Roman"/>
          <w:sz w:val="24"/>
        </w:rPr>
      </w:pPr>
    </w:p>
    <w:p w:rsidR="007333EC" w:rsidRDefault="007333EC" w:rsidP="007333EC">
      <w:pPr>
        <w:spacing w:after="0" w:line="23" w:lineRule="atLeast"/>
        <w:ind w:left="1260" w:firstLine="1260"/>
        <w:rPr>
          <w:rFonts w:ascii="Arial Unicode MS" w:eastAsia="Arial Unicode MS" w:hAnsi="Arial Unicode MS" w:cs="Arial Unicode MS"/>
          <w:sz w:val="24"/>
          <w:szCs w:val="24"/>
          <w:lang w:val="en-GB"/>
        </w:rPr>
      </w:pPr>
      <w:r>
        <w:rPr>
          <w:rFonts w:ascii="Times New Roman" w:hAnsi="Times New Roman"/>
          <w:sz w:val="24"/>
        </w:rPr>
        <w:t>Superintending Engineers       :  6 Nos.</w:t>
      </w:r>
      <w:r>
        <w:rPr>
          <w:rFonts w:ascii="Arial Unicode MS" w:eastAsia="Arial Unicode MS" w:hAnsi="Arial Unicode MS" w:cs="Arial Unicode MS"/>
          <w:sz w:val="24"/>
          <w:szCs w:val="24"/>
          <w:lang w:val="en-GB"/>
        </w:rPr>
        <w:t xml:space="preserve"> </w:t>
      </w:r>
    </w:p>
    <w:p w:rsidR="007333EC" w:rsidRDefault="007333EC" w:rsidP="007333EC">
      <w:pPr>
        <w:spacing w:after="0" w:line="23" w:lineRule="atLeast"/>
        <w:ind w:left="1260" w:firstLine="1260"/>
        <w:rPr>
          <w:rFonts w:ascii="Times New Roman" w:hAnsi="Times New Roman"/>
          <w:sz w:val="24"/>
        </w:rPr>
      </w:pPr>
    </w:p>
    <w:p w:rsidR="007333EC" w:rsidRDefault="007333EC" w:rsidP="007333EC">
      <w:pPr>
        <w:spacing w:after="0" w:line="23" w:lineRule="atLeast"/>
        <w:ind w:left="1260" w:firstLine="1260"/>
        <w:rPr>
          <w:rFonts w:ascii="Arial Unicode MS" w:eastAsia="Arial Unicode MS" w:hAnsi="Arial Unicode MS" w:cs="Arial Unicode MS"/>
          <w:sz w:val="24"/>
          <w:szCs w:val="24"/>
          <w:lang w:val="en-GB"/>
        </w:rPr>
      </w:pPr>
      <w:r>
        <w:rPr>
          <w:rFonts w:ascii="Times New Roman" w:hAnsi="Times New Roman"/>
          <w:sz w:val="24"/>
        </w:rPr>
        <w:t>Executive Engineers               :   9 Nos.</w:t>
      </w:r>
      <w:r>
        <w:rPr>
          <w:rFonts w:ascii="Arial Unicode MS" w:eastAsia="Arial Unicode MS" w:hAnsi="Arial Unicode MS" w:cs="Arial Unicode MS"/>
          <w:sz w:val="24"/>
          <w:szCs w:val="24"/>
          <w:lang w:val="en-GB"/>
        </w:rPr>
        <w:t xml:space="preserve"> </w:t>
      </w:r>
    </w:p>
    <w:p w:rsidR="007333EC" w:rsidRDefault="007333EC" w:rsidP="007333EC">
      <w:pPr>
        <w:spacing w:after="0" w:line="23" w:lineRule="atLeast"/>
        <w:ind w:left="1260" w:firstLine="1260"/>
        <w:rPr>
          <w:rFonts w:ascii="Times New Roman" w:hAnsi="Times New Roman"/>
          <w:sz w:val="24"/>
        </w:rPr>
      </w:pPr>
    </w:p>
    <w:p w:rsidR="007333EC" w:rsidRDefault="007333EC" w:rsidP="007333EC">
      <w:pPr>
        <w:spacing w:after="0" w:line="23" w:lineRule="atLeast"/>
        <w:ind w:left="1260" w:firstLine="1260"/>
        <w:rPr>
          <w:rFonts w:ascii="Arial Unicode MS" w:eastAsia="Arial Unicode MS" w:hAnsi="Arial Unicode MS" w:cs="Arial Unicode MS"/>
          <w:sz w:val="24"/>
          <w:szCs w:val="24"/>
          <w:lang w:val="en-GB"/>
        </w:rPr>
      </w:pPr>
      <w:r>
        <w:rPr>
          <w:rFonts w:ascii="Times New Roman" w:hAnsi="Times New Roman"/>
          <w:sz w:val="24"/>
        </w:rPr>
        <w:t>Asst. Executive Engineers      : 12 Nos.</w:t>
      </w:r>
      <w:r>
        <w:rPr>
          <w:rFonts w:ascii="Arial Unicode MS" w:eastAsia="Arial Unicode MS" w:hAnsi="Arial Unicode MS" w:cs="Arial Unicode MS"/>
          <w:sz w:val="24"/>
          <w:szCs w:val="24"/>
          <w:lang w:val="en-GB"/>
        </w:rPr>
        <w:t xml:space="preserve"> </w:t>
      </w:r>
    </w:p>
    <w:p w:rsidR="007333EC" w:rsidRDefault="007333EC" w:rsidP="007333EC">
      <w:pPr>
        <w:pStyle w:val="ListParagraph"/>
        <w:spacing w:after="0" w:line="23" w:lineRule="atLeast"/>
        <w:ind w:left="1260" w:firstLine="1260"/>
        <w:rPr>
          <w:rFonts w:ascii="Times New Roman" w:hAnsi="Times New Roman"/>
          <w:sz w:val="24"/>
        </w:rPr>
      </w:pPr>
    </w:p>
    <w:p w:rsidR="007333EC" w:rsidRDefault="007333EC" w:rsidP="007333EC">
      <w:pPr>
        <w:spacing w:after="0" w:line="23" w:lineRule="atLeast"/>
        <w:ind w:left="1260" w:firstLine="1260"/>
        <w:rPr>
          <w:rFonts w:ascii="Arial Unicode MS" w:eastAsia="Arial Unicode MS" w:hAnsi="Arial Unicode MS" w:cs="Arial Unicode MS"/>
          <w:sz w:val="24"/>
          <w:szCs w:val="24"/>
          <w:lang w:val="en-GB"/>
        </w:rPr>
      </w:pPr>
      <w:r>
        <w:rPr>
          <w:rFonts w:ascii="Times New Roman" w:hAnsi="Times New Roman"/>
          <w:sz w:val="24"/>
        </w:rPr>
        <w:t xml:space="preserve">Asst. Engineers                       :  29 </w:t>
      </w:r>
      <w:proofErr w:type="spellStart"/>
      <w:r>
        <w:rPr>
          <w:rFonts w:ascii="Times New Roman" w:hAnsi="Times New Roman"/>
          <w:sz w:val="24"/>
        </w:rPr>
        <w:t>Nos</w:t>
      </w:r>
      <w:proofErr w:type="spellEnd"/>
      <w:r>
        <w:rPr>
          <w:rFonts w:ascii="Arial Unicode MS" w:eastAsia="Arial Unicode MS" w:hAnsi="Arial Unicode MS" w:cs="Arial Unicode MS"/>
          <w:sz w:val="24"/>
          <w:szCs w:val="24"/>
          <w:lang w:val="en-GB"/>
        </w:rPr>
        <w:t xml:space="preserve"> </w:t>
      </w:r>
    </w:p>
    <w:p w:rsidR="007333EC" w:rsidRDefault="007333EC" w:rsidP="007333EC">
      <w:pPr>
        <w:spacing w:after="0" w:line="23" w:lineRule="atLeast"/>
        <w:ind w:left="1260"/>
        <w:rPr>
          <w:rFonts w:ascii="Times New Roman" w:hAnsi="Times New Roman"/>
          <w:i/>
          <w:iCs/>
        </w:rPr>
      </w:pPr>
    </w:p>
    <w:p w:rsidR="007333EC" w:rsidRDefault="007333EC" w:rsidP="007333EC">
      <w:pPr>
        <w:spacing w:after="0" w:line="240" w:lineRule="auto"/>
        <w:ind w:left="1260" w:firstLine="720"/>
        <w:rPr>
          <w:rFonts w:ascii="Arial Unicode MS" w:eastAsia="Arial Unicode MS" w:hAnsi="Arial Unicode MS" w:cs="Arial Unicode MS"/>
          <w:sz w:val="24"/>
          <w:szCs w:val="24"/>
          <w:lang w:val="en-GB"/>
        </w:rPr>
      </w:pPr>
      <w:r>
        <w:rPr>
          <w:rFonts w:ascii="Times New Roman" w:hAnsi="Times New Roman"/>
          <w:sz w:val="24"/>
          <w:szCs w:val="24"/>
        </w:rPr>
        <w:t xml:space="preserve">The Organization structure may be seen at </w:t>
      </w:r>
      <w:r>
        <w:rPr>
          <w:rFonts w:ascii="Times New Roman" w:hAnsi="Times New Roman"/>
          <w:b/>
          <w:bCs/>
          <w:sz w:val="24"/>
          <w:szCs w:val="24"/>
        </w:rPr>
        <w:t>Annexure 1</w:t>
      </w:r>
      <w:r>
        <w:rPr>
          <w:rFonts w:ascii="Arial Unicode MS" w:eastAsia="Arial Unicode MS" w:hAnsi="Arial Unicode MS" w:cs="Arial Unicode MS"/>
          <w:sz w:val="24"/>
          <w:szCs w:val="24"/>
          <w:lang w:val="en-GB"/>
        </w:rPr>
        <w:t xml:space="preserve"> </w:t>
      </w:r>
    </w:p>
    <w:p w:rsidR="007333EC" w:rsidRDefault="007333EC" w:rsidP="007333EC">
      <w:pPr>
        <w:spacing w:after="0"/>
        <w:ind w:left="1259"/>
        <w:rPr>
          <w:rFonts w:ascii="Times New Roman" w:hAnsi="Times New Roman"/>
          <w:b/>
          <w:bCs/>
          <w:i/>
          <w:iCs/>
          <w:sz w:val="24"/>
          <w:szCs w:val="24"/>
        </w:rPr>
      </w:pPr>
    </w:p>
    <w:p w:rsidR="007333EC" w:rsidRDefault="007333EC" w:rsidP="007333EC">
      <w:pPr>
        <w:spacing w:after="0" w:line="240" w:lineRule="auto"/>
        <w:ind w:left="1260"/>
        <w:rPr>
          <w:rFonts w:ascii="Arial Unicode MS" w:eastAsia="Arial Unicode MS" w:hAnsi="Arial Unicode MS" w:cs="Calibri"/>
          <w:sz w:val="24"/>
          <w:szCs w:val="24"/>
          <w:lang w:val="en-GB"/>
        </w:rPr>
      </w:pPr>
      <w:r>
        <w:rPr>
          <w:rFonts w:ascii="Times New Roman" w:hAnsi="Times New Roman"/>
          <w:b/>
          <w:bCs/>
          <w:sz w:val="24"/>
          <w:szCs w:val="24"/>
        </w:rPr>
        <w:t xml:space="preserve">C.   Junior Engineers:                                        </w:t>
      </w:r>
    </w:p>
    <w:p w:rsidR="007333EC" w:rsidRDefault="007333EC" w:rsidP="007333EC">
      <w:pPr>
        <w:spacing w:after="0"/>
        <w:ind w:left="1260"/>
        <w:rPr>
          <w:rFonts w:ascii="Times New Roman" w:hAnsi="Times New Roman"/>
          <w:b/>
          <w:bCs/>
          <w:sz w:val="16"/>
          <w:szCs w:val="24"/>
        </w:rPr>
      </w:pPr>
    </w:p>
    <w:p w:rsidR="007333EC" w:rsidRDefault="007333EC" w:rsidP="007333EC">
      <w:pPr>
        <w:spacing w:after="0" w:line="240" w:lineRule="auto"/>
        <w:ind w:left="1260" w:firstLine="1260"/>
        <w:rPr>
          <w:rFonts w:ascii="Arial Unicode MS" w:eastAsia="Arial Unicode MS" w:hAnsi="Arial Unicode MS" w:cs="Arial Unicode MS"/>
          <w:sz w:val="24"/>
          <w:szCs w:val="24"/>
          <w:lang w:val="en-GB"/>
        </w:rPr>
      </w:pPr>
      <w:r>
        <w:rPr>
          <w:rFonts w:ascii="Times New Roman" w:hAnsi="Times New Roman"/>
          <w:sz w:val="24"/>
          <w:szCs w:val="24"/>
        </w:rPr>
        <w:t>J.E. I</w:t>
      </w:r>
      <w:r>
        <w:rPr>
          <w:rFonts w:ascii="Arial Unicode MS" w:eastAsia="Arial Unicode MS" w:hAnsi="Arial Unicode MS" w:cs="Arial Unicode MS"/>
          <w:sz w:val="24"/>
          <w:szCs w:val="24"/>
          <w:lang w:val="en-GB"/>
        </w:rPr>
        <w:t xml:space="preserve"> </w:t>
      </w:r>
      <w:r>
        <w:rPr>
          <w:rFonts w:ascii="Arial Unicode MS" w:eastAsia="Arial Unicode MS" w:hAnsi="Arial Unicode MS" w:cs="Arial Unicode MS"/>
          <w:sz w:val="24"/>
          <w:szCs w:val="24"/>
          <w:lang w:val="en-GB"/>
        </w:rPr>
        <w:tab/>
      </w:r>
      <w:r>
        <w:rPr>
          <w:rFonts w:ascii="Arial Unicode MS" w:eastAsia="Arial Unicode MS" w:hAnsi="Arial Unicode MS" w:cs="Arial Unicode MS"/>
          <w:sz w:val="24"/>
          <w:szCs w:val="24"/>
          <w:lang w:val="en-GB"/>
        </w:rPr>
        <w:tab/>
        <w:t>:  5 Nos.</w:t>
      </w:r>
    </w:p>
    <w:p w:rsidR="007333EC" w:rsidRDefault="007333EC" w:rsidP="007333EC">
      <w:pPr>
        <w:tabs>
          <w:tab w:val="left" w:pos="970"/>
        </w:tabs>
        <w:spacing w:after="0" w:line="240" w:lineRule="auto"/>
        <w:ind w:left="1260" w:firstLine="1260"/>
        <w:rPr>
          <w:rFonts w:ascii="Times New Roman" w:hAnsi="Times New Roman"/>
          <w:sz w:val="20"/>
          <w:szCs w:val="20"/>
        </w:rPr>
      </w:pPr>
      <w:r>
        <w:rPr>
          <w:rFonts w:ascii="Times New Roman" w:hAnsi="Times New Roman"/>
          <w:sz w:val="24"/>
          <w:szCs w:val="24"/>
        </w:rPr>
        <w:tab/>
      </w:r>
    </w:p>
    <w:p w:rsidR="007333EC" w:rsidRDefault="007333EC" w:rsidP="007333EC">
      <w:pPr>
        <w:spacing w:after="0" w:line="240" w:lineRule="auto"/>
        <w:ind w:left="1260" w:firstLine="1260"/>
        <w:rPr>
          <w:rFonts w:ascii="Arial Unicode MS" w:eastAsia="Arial Unicode MS" w:hAnsi="Arial Unicode MS" w:cs="Arial Unicode MS"/>
          <w:sz w:val="24"/>
          <w:szCs w:val="24"/>
          <w:lang w:val="en-GB"/>
        </w:rPr>
      </w:pPr>
      <w:r>
        <w:rPr>
          <w:rFonts w:ascii="Times New Roman" w:hAnsi="Times New Roman"/>
          <w:sz w:val="24"/>
          <w:szCs w:val="24"/>
        </w:rPr>
        <w:t>J.E. III</w:t>
      </w:r>
      <w:r>
        <w:rPr>
          <w:rFonts w:ascii="Arial Unicode MS" w:eastAsia="Arial Unicode MS" w:hAnsi="Arial Unicode MS" w:cs="Arial Unicode MS"/>
          <w:sz w:val="24"/>
          <w:szCs w:val="24"/>
          <w:lang w:val="en-GB"/>
        </w:rPr>
        <w:t xml:space="preserve"> </w:t>
      </w:r>
      <w:r>
        <w:rPr>
          <w:rFonts w:ascii="Arial Unicode MS" w:eastAsia="Arial Unicode MS" w:hAnsi="Arial Unicode MS" w:cs="Arial Unicode MS"/>
          <w:sz w:val="24"/>
          <w:szCs w:val="24"/>
          <w:lang w:val="en-GB"/>
        </w:rPr>
        <w:tab/>
      </w:r>
      <w:r>
        <w:rPr>
          <w:rFonts w:ascii="Arial Unicode MS" w:eastAsia="Arial Unicode MS" w:hAnsi="Arial Unicode MS" w:cs="Arial Unicode MS"/>
          <w:sz w:val="24"/>
          <w:szCs w:val="24"/>
          <w:lang w:val="en-GB"/>
        </w:rPr>
        <w:tab/>
        <w:t>: 52 Nos.</w:t>
      </w:r>
    </w:p>
    <w:p w:rsidR="007333EC" w:rsidRDefault="007333EC" w:rsidP="007333EC">
      <w:pPr>
        <w:spacing w:after="0" w:line="240" w:lineRule="auto"/>
        <w:ind w:left="1260" w:firstLine="1260"/>
        <w:rPr>
          <w:rFonts w:ascii="Times New Roman" w:hAnsi="Times New Roman"/>
          <w:sz w:val="20"/>
          <w:szCs w:val="20"/>
        </w:rPr>
      </w:pPr>
    </w:p>
    <w:p w:rsidR="007333EC" w:rsidRDefault="007333EC" w:rsidP="007333EC">
      <w:pPr>
        <w:spacing w:after="0" w:line="240" w:lineRule="auto"/>
        <w:ind w:left="1260" w:firstLine="1260"/>
        <w:rPr>
          <w:rFonts w:ascii="Arial Unicode MS" w:eastAsia="Arial Unicode MS" w:hAnsi="Arial Unicode MS" w:cs="Arial Unicode MS"/>
          <w:sz w:val="24"/>
          <w:szCs w:val="24"/>
          <w:lang w:val="en-GB"/>
        </w:rPr>
      </w:pPr>
      <w:r>
        <w:rPr>
          <w:rFonts w:ascii="Times New Roman" w:hAnsi="Times New Roman"/>
          <w:sz w:val="24"/>
          <w:szCs w:val="24"/>
        </w:rPr>
        <w:t>J.E (Civil)</w:t>
      </w:r>
      <w:r>
        <w:rPr>
          <w:rFonts w:ascii="Arial Unicode MS" w:eastAsia="Arial Unicode MS" w:hAnsi="Arial Unicode MS" w:cs="Arial Unicode MS"/>
          <w:sz w:val="24"/>
          <w:szCs w:val="24"/>
          <w:lang w:val="en-GB"/>
        </w:rPr>
        <w:t xml:space="preserve"> </w:t>
      </w:r>
      <w:r>
        <w:rPr>
          <w:rFonts w:ascii="Arial Unicode MS" w:eastAsia="Arial Unicode MS" w:hAnsi="Arial Unicode MS" w:cs="Arial Unicode MS"/>
          <w:sz w:val="24"/>
          <w:szCs w:val="24"/>
          <w:lang w:val="en-GB"/>
        </w:rPr>
        <w:tab/>
      </w:r>
      <w:r w:rsidR="007B4DA2">
        <w:rPr>
          <w:rFonts w:ascii="Arial Unicode MS" w:eastAsia="Arial Unicode MS" w:hAnsi="Arial Unicode MS" w:cs="Arial Unicode MS"/>
          <w:sz w:val="24"/>
          <w:szCs w:val="24"/>
          <w:lang w:val="en-GB"/>
        </w:rPr>
        <w:tab/>
      </w:r>
      <w:r>
        <w:rPr>
          <w:rFonts w:ascii="Arial Unicode MS" w:eastAsia="Arial Unicode MS" w:hAnsi="Arial Unicode MS" w:cs="Arial Unicode MS"/>
          <w:sz w:val="24"/>
          <w:szCs w:val="24"/>
          <w:lang w:val="en-GB"/>
        </w:rPr>
        <w:t>: 20 Nos.</w:t>
      </w:r>
    </w:p>
    <w:p w:rsidR="007333EC" w:rsidRDefault="007333EC" w:rsidP="007333EC">
      <w:pPr>
        <w:spacing w:after="0" w:line="240" w:lineRule="auto"/>
        <w:ind w:left="1260" w:firstLine="1260"/>
        <w:rPr>
          <w:rFonts w:ascii="Times New Roman" w:hAnsi="Times New Roman"/>
          <w:sz w:val="20"/>
          <w:szCs w:val="20"/>
        </w:rPr>
      </w:pPr>
    </w:p>
    <w:p w:rsidR="007333EC" w:rsidRDefault="007333EC" w:rsidP="007333EC">
      <w:pPr>
        <w:spacing w:after="0" w:line="240" w:lineRule="auto"/>
        <w:ind w:left="1260" w:firstLine="1260"/>
        <w:rPr>
          <w:rFonts w:ascii="Arial Unicode MS" w:eastAsia="Arial Unicode MS" w:hAnsi="Arial Unicode MS" w:cs="Arial Unicode MS"/>
          <w:sz w:val="24"/>
          <w:szCs w:val="24"/>
          <w:lang w:val="en-GB"/>
        </w:rPr>
      </w:pPr>
      <w:r>
        <w:rPr>
          <w:rFonts w:ascii="Times New Roman" w:hAnsi="Times New Roman"/>
          <w:sz w:val="24"/>
          <w:szCs w:val="24"/>
        </w:rPr>
        <w:t>J.E (</w:t>
      </w:r>
      <w:proofErr w:type="spellStart"/>
      <w:r>
        <w:rPr>
          <w:rFonts w:ascii="Times New Roman" w:hAnsi="Times New Roman"/>
          <w:sz w:val="24"/>
          <w:szCs w:val="24"/>
        </w:rPr>
        <w:t>Drg</w:t>
      </w:r>
      <w:proofErr w:type="spellEnd"/>
      <w:r>
        <w:rPr>
          <w:rFonts w:ascii="Times New Roman" w:hAnsi="Times New Roman"/>
          <w:sz w:val="24"/>
          <w:szCs w:val="24"/>
        </w:rPr>
        <w:t>.)</w:t>
      </w:r>
      <w:r>
        <w:rPr>
          <w:rFonts w:ascii="Arial Unicode MS" w:eastAsia="Arial Unicode MS" w:hAnsi="Arial Unicode MS" w:cs="Arial Unicode MS"/>
          <w:sz w:val="24"/>
          <w:szCs w:val="24"/>
          <w:lang w:val="en-GB"/>
        </w:rPr>
        <w:t xml:space="preserve"> </w:t>
      </w:r>
      <w:r>
        <w:rPr>
          <w:rFonts w:ascii="Arial Unicode MS" w:eastAsia="Arial Unicode MS" w:hAnsi="Arial Unicode MS" w:cs="Arial Unicode MS"/>
          <w:sz w:val="24"/>
          <w:szCs w:val="24"/>
          <w:lang w:val="en-GB"/>
        </w:rPr>
        <w:tab/>
      </w:r>
      <w:r w:rsidR="007B4DA2">
        <w:rPr>
          <w:rFonts w:ascii="Arial Unicode MS" w:eastAsia="Arial Unicode MS" w:hAnsi="Arial Unicode MS" w:cs="Arial Unicode MS"/>
          <w:sz w:val="24"/>
          <w:szCs w:val="24"/>
          <w:lang w:val="en-GB"/>
        </w:rPr>
        <w:tab/>
      </w:r>
      <w:r>
        <w:rPr>
          <w:rFonts w:ascii="Arial Unicode MS" w:eastAsia="Arial Unicode MS" w:hAnsi="Arial Unicode MS" w:cs="Arial Unicode MS"/>
          <w:sz w:val="24"/>
          <w:szCs w:val="24"/>
          <w:lang w:val="en-GB"/>
        </w:rPr>
        <w:t>: 10 Nos.</w:t>
      </w:r>
    </w:p>
    <w:p w:rsidR="007333EC" w:rsidRDefault="007333EC" w:rsidP="007333EC">
      <w:pPr>
        <w:spacing w:after="0"/>
        <w:ind w:left="1260"/>
        <w:rPr>
          <w:rFonts w:ascii="Times New Roman" w:hAnsi="Times New Roman"/>
          <w:sz w:val="24"/>
          <w:szCs w:val="24"/>
        </w:rPr>
      </w:pPr>
    </w:p>
    <w:p w:rsidR="007333EC" w:rsidRDefault="007333EC" w:rsidP="007333EC">
      <w:pPr>
        <w:spacing w:after="0" w:line="240" w:lineRule="auto"/>
        <w:ind w:left="1260"/>
        <w:rPr>
          <w:rFonts w:ascii="Arial Unicode MS" w:eastAsia="Arial Unicode MS" w:hAnsi="Arial Unicode MS" w:cs="Arial Unicode MS"/>
          <w:sz w:val="24"/>
          <w:szCs w:val="24"/>
          <w:lang w:val="en-GB"/>
        </w:rPr>
      </w:pPr>
      <w:r>
        <w:rPr>
          <w:rFonts w:ascii="Times New Roman" w:hAnsi="Times New Roman"/>
          <w:b/>
          <w:bCs/>
          <w:sz w:val="24"/>
          <w:szCs w:val="24"/>
        </w:rPr>
        <w:t xml:space="preserve">  D.     Maintenance/Site offices:</w:t>
      </w:r>
      <w:r>
        <w:rPr>
          <w:rFonts w:ascii="Arial Unicode MS" w:eastAsia="Arial Unicode MS" w:hAnsi="Arial Unicode MS" w:cs="Arial Unicode MS"/>
          <w:sz w:val="24"/>
          <w:szCs w:val="24"/>
          <w:lang w:val="en-GB"/>
        </w:rPr>
        <w:t xml:space="preserve"> </w:t>
      </w:r>
    </w:p>
    <w:p w:rsidR="007333EC" w:rsidRDefault="007333EC" w:rsidP="007333EC">
      <w:pPr>
        <w:spacing w:after="0"/>
        <w:ind w:left="1260"/>
        <w:rPr>
          <w:rFonts w:ascii="Times New Roman" w:hAnsi="Times New Roman"/>
          <w:b/>
          <w:bCs/>
          <w:sz w:val="16"/>
          <w:szCs w:val="24"/>
        </w:rPr>
      </w:pPr>
    </w:p>
    <w:p w:rsidR="007333EC" w:rsidRDefault="007333EC" w:rsidP="007333EC">
      <w:pPr>
        <w:spacing w:after="0" w:line="240" w:lineRule="auto"/>
        <w:ind w:left="1800" w:firstLine="180"/>
        <w:rPr>
          <w:rFonts w:ascii="Arial Unicode MS" w:eastAsia="Arial Unicode MS" w:hAnsi="Arial Unicode MS" w:cs="Arial Unicode MS"/>
          <w:sz w:val="24"/>
          <w:szCs w:val="24"/>
          <w:lang w:val="en-GB"/>
        </w:rPr>
      </w:pPr>
      <w:r>
        <w:rPr>
          <w:rFonts w:ascii="Times New Roman" w:hAnsi="Times New Roman"/>
          <w:sz w:val="24"/>
          <w:szCs w:val="24"/>
        </w:rPr>
        <w:t>The Maintenance sub-divisional offices are located in the following areas to look after both construction and maintenance works</w:t>
      </w:r>
      <w:r>
        <w:rPr>
          <w:rFonts w:ascii="Arial Unicode MS" w:eastAsia="Arial Unicode MS" w:hAnsi="Arial Unicode MS" w:cs="Arial Unicode MS"/>
          <w:sz w:val="24"/>
          <w:szCs w:val="24"/>
          <w:lang w:val="en-GB"/>
        </w:rPr>
        <w:t xml:space="preserve"> </w:t>
      </w:r>
    </w:p>
    <w:p w:rsidR="007333EC" w:rsidRDefault="007333EC" w:rsidP="007333EC">
      <w:pPr>
        <w:spacing w:after="0"/>
        <w:ind w:left="1260"/>
        <w:rPr>
          <w:rFonts w:ascii="Times New Roman" w:hAnsi="Times New Roman"/>
          <w:sz w:val="16"/>
          <w:szCs w:val="24"/>
        </w:rPr>
      </w:pPr>
    </w:p>
    <w:p w:rsidR="007333EC" w:rsidRPr="0068070D" w:rsidRDefault="007333EC" w:rsidP="007333EC">
      <w:pPr>
        <w:numPr>
          <w:ilvl w:val="0"/>
          <w:numId w:val="2"/>
        </w:numPr>
        <w:tabs>
          <w:tab w:val="clear" w:pos="720"/>
          <w:tab w:val="num" w:pos="1080"/>
        </w:tabs>
        <w:spacing w:after="0" w:line="22" w:lineRule="atLeast"/>
        <w:ind w:left="1260" w:firstLine="902"/>
        <w:rPr>
          <w:rFonts w:ascii="Times New Roman" w:eastAsia="Arial Unicode MS" w:hAnsi="Times New Roman"/>
          <w:sz w:val="24"/>
          <w:szCs w:val="24"/>
          <w:lang w:val="en-GB"/>
        </w:rPr>
      </w:pPr>
      <w:r w:rsidRPr="007B4DA2">
        <w:rPr>
          <w:rFonts w:ascii="Times New Roman" w:hAnsi="Times New Roman"/>
          <w:b/>
        </w:rPr>
        <w:t xml:space="preserve"> Near Dock area</w:t>
      </w:r>
      <w:r w:rsidRPr="0068070D">
        <w:rPr>
          <w:rFonts w:ascii="Times New Roman" w:eastAsia="Arial Unicode MS" w:hAnsi="Times New Roman"/>
          <w:sz w:val="24"/>
          <w:szCs w:val="24"/>
          <w:lang w:val="en-GB"/>
        </w:rPr>
        <w:t xml:space="preserve"> </w:t>
      </w:r>
      <w:r w:rsidR="00267BDA" w:rsidRPr="0068070D">
        <w:rPr>
          <w:rFonts w:ascii="Times New Roman" w:eastAsia="Arial Unicode MS" w:hAnsi="Times New Roman"/>
          <w:sz w:val="24"/>
          <w:szCs w:val="24"/>
          <w:lang w:val="en-GB"/>
        </w:rPr>
        <w:t>– For Dock Area Maintenance</w:t>
      </w:r>
    </w:p>
    <w:p w:rsidR="007333EC" w:rsidRPr="0068070D" w:rsidRDefault="007333EC" w:rsidP="007333EC">
      <w:pPr>
        <w:pStyle w:val="Header"/>
        <w:tabs>
          <w:tab w:val="clear" w:pos="4680"/>
          <w:tab w:val="clear" w:pos="9360"/>
        </w:tabs>
        <w:spacing w:line="22" w:lineRule="atLeast"/>
        <w:ind w:left="1260" w:firstLine="902"/>
        <w:rPr>
          <w:rFonts w:ascii="Times New Roman" w:hAnsi="Times New Roman"/>
        </w:rPr>
      </w:pPr>
    </w:p>
    <w:p w:rsidR="007333EC" w:rsidRPr="0068070D" w:rsidRDefault="007333EC" w:rsidP="007333EC">
      <w:pPr>
        <w:numPr>
          <w:ilvl w:val="0"/>
          <w:numId w:val="2"/>
        </w:numPr>
        <w:tabs>
          <w:tab w:val="clear" w:pos="720"/>
          <w:tab w:val="num" w:pos="1080"/>
        </w:tabs>
        <w:spacing w:after="0" w:line="22" w:lineRule="atLeast"/>
        <w:ind w:left="1259" w:firstLine="902"/>
        <w:rPr>
          <w:rFonts w:ascii="Times New Roman" w:eastAsia="Arial Unicode MS" w:hAnsi="Times New Roman"/>
          <w:sz w:val="24"/>
          <w:szCs w:val="24"/>
          <w:lang w:val="en-GB"/>
        </w:rPr>
      </w:pPr>
      <w:r w:rsidRPr="0068070D">
        <w:rPr>
          <w:rFonts w:ascii="Times New Roman" w:hAnsi="Times New Roman"/>
        </w:rPr>
        <w:t xml:space="preserve">  </w:t>
      </w:r>
      <w:r w:rsidRPr="007B4DA2">
        <w:rPr>
          <w:rFonts w:ascii="Times New Roman" w:hAnsi="Times New Roman"/>
          <w:b/>
        </w:rPr>
        <w:t>Ore handling complex</w:t>
      </w:r>
      <w:r w:rsidRPr="0068070D">
        <w:rPr>
          <w:rFonts w:ascii="Times New Roman" w:eastAsia="Arial Unicode MS" w:hAnsi="Times New Roman"/>
          <w:sz w:val="24"/>
          <w:szCs w:val="24"/>
          <w:lang w:val="en-GB"/>
        </w:rPr>
        <w:t xml:space="preserve"> </w:t>
      </w:r>
      <w:r w:rsidR="00267BDA" w:rsidRPr="0068070D">
        <w:rPr>
          <w:rFonts w:ascii="Times New Roman" w:eastAsia="Arial Unicode MS" w:hAnsi="Times New Roman"/>
          <w:sz w:val="24"/>
          <w:szCs w:val="24"/>
          <w:lang w:val="en-GB"/>
        </w:rPr>
        <w:t>– For Water Supply Maintenance</w:t>
      </w:r>
    </w:p>
    <w:p w:rsidR="007333EC" w:rsidRPr="0068070D" w:rsidRDefault="007333EC" w:rsidP="007333EC">
      <w:pPr>
        <w:spacing w:after="0" w:line="22" w:lineRule="atLeast"/>
        <w:ind w:left="1259" w:firstLine="902"/>
        <w:rPr>
          <w:rFonts w:ascii="Times New Roman" w:hAnsi="Times New Roman"/>
        </w:rPr>
      </w:pPr>
    </w:p>
    <w:p w:rsidR="007333EC" w:rsidRPr="0068070D" w:rsidRDefault="007333EC" w:rsidP="007333EC">
      <w:pPr>
        <w:numPr>
          <w:ilvl w:val="0"/>
          <w:numId w:val="2"/>
        </w:numPr>
        <w:tabs>
          <w:tab w:val="clear" w:pos="720"/>
          <w:tab w:val="num" w:pos="1080"/>
        </w:tabs>
        <w:spacing w:after="0" w:line="22" w:lineRule="atLeast"/>
        <w:ind w:left="1259" w:firstLine="902"/>
        <w:rPr>
          <w:rFonts w:ascii="Times New Roman" w:eastAsia="Arial Unicode MS" w:hAnsi="Times New Roman"/>
          <w:sz w:val="24"/>
          <w:szCs w:val="24"/>
          <w:lang w:val="en-GB"/>
        </w:rPr>
      </w:pPr>
      <w:r w:rsidRPr="0068070D">
        <w:rPr>
          <w:rFonts w:ascii="Times New Roman" w:hAnsi="Times New Roman"/>
        </w:rPr>
        <w:t xml:space="preserve">  </w:t>
      </w:r>
      <w:r w:rsidRPr="007B4DA2">
        <w:rPr>
          <w:rFonts w:ascii="Times New Roman" w:hAnsi="Times New Roman"/>
          <w:b/>
        </w:rPr>
        <w:t>A.O. B.</w:t>
      </w:r>
      <w:r w:rsidRPr="0068070D">
        <w:rPr>
          <w:rFonts w:ascii="Times New Roman" w:eastAsia="Arial Unicode MS" w:hAnsi="Times New Roman"/>
          <w:sz w:val="24"/>
          <w:szCs w:val="24"/>
          <w:lang w:val="en-GB"/>
        </w:rPr>
        <w:t xml:space="preserve"> </w:t>
      </w:r>
      <w:r w:rsidR="00267BDA" w:rsidRPr="0068070D">
        <w:rPr>
          <w:rFonts w:ascii="Times New Roman" w:eastAsia="Arial Unicode MS" w:hAnsi="Times New Roman"/>
          <w:sz w:val="24"/>
          <w:szCs w:val="24"/>
          <w:lang w:val="en-GB"/>
        </w:rPr>
        <w:t xml:space="preserve">– For all NRB Maintenance </w:t>
      </w:r>
    </w:p>
    <w:p w:rsidR="007333EC" w:rsidRPr="0068070D" w:rsidRDefault="007333EC" w:rsidP="007333EC">
      <w:pPr>
        <w:pStyle w:val="Header"/>
        <w:tabs>
          <w:tab w:val="clear" w:pos="4680"/>
          <w:tab w:val="clear" w:pos="9360"/>
          <w:tab w:val="num" w:pos="1080"/>
        </w:tabs>
        <w:spacing w:line="22" w:lineRule="atLeast"/>
        <w:ind w:left="1259" w:firstLine="902"/>
        <w:rPr>
          <w:rFonts w:ascii="Times New Roman" w:hAnsi="Times New Roman"/>
        </w:rPr>
      </w:pPr>
    </w:p>
    <w:p w:rsidR="007333EC" w:rsidRPr="0068070D" w:rsidRDefault="007333EC" w:rsidP="00044185">
      <w:pPr>
        <w:numPr>
          <w:ilvl w:val="0"/>
          <w:numId w:val="2"/>
        </w:numPr>
        <w:tabs>
          <w:tab w:val="clear" w:pos="720"/>
          <w:tab w:val="num" w:pos="1080"/>
        </w:tabs>
        <w:spacing w:after="0" w:line="22" w:lineRule="atLeast"/>
        <w:ind w:left="1259" w:firstLine="902"/>
        <w:rPr>
          <w:rFonts w:ascii="Times New Roman" w:eastAsia="Arial Unicode MS" w:hAnsi="Times New Roman"/>
          <w:sz w:val="24"/>
          <w:szCs w:val="24"/>
          <w:lang w:val="en-GB"/>
        </w:rPr>
      </w:pPr>
      <w:r w:rsidRPr="0068070D">
        <w:rPr>
          <w:rFonts w:ascii="Times New Roman" w:hAnsi="Times New Roman"/>
        </w:rPr>
        <w:t xml:space="preserve">  </w:t>
      </w:r>
      <w:proofErr w:type="spellStart"/>
      <w:r w:rsidRPr="007B4DA2">
        <w:rPr>
          <w:rFonts w:ascii="Times New Roman" w:hAnsi="Times New Roman"/>
          <w:b/>
        </w:rPr>
        <w:t>Harbour</w:t>
      </w:r>
      <w:proofErr w:type="spellEnd"/>
      <w:r w:rsidRPr="007B4DA2">
        <w:rPr>
          <w:rFonts w:ascii="Times New Roman" w:hAnsi="Times New Roman"/>
          <w:b/>
        </w:rPr>
        <w:t xml:space="preserve"> Park</w:t>
      </w:r>
      <w:r w:rsidRPr="0068070D">
        <w:rPr>
          <w:rFonts w:ascii="Times New Roman" w:eastAsia="Arial Unicode MS" w:hAnsi="Times New Roman"/>
          <w:sz w:val="24"/>
          <w:szCs w:val="24"/>
          <w:lang w:val="en-GB"/>
        </w:rPr>
        <w:t xml:space="preserve"> </w:t>
      </w:r>
      <w:r w:rsidR="00267BDA" w:rsidRPr="0068070D">
        <w:rPr>
          <w:rFonts w:ascii="Times New Roman" w:eastAsia="Arial Unicode MS" w:hAnsi="Times New Roman"/>
          <w:sz w:val="24"/>
          <w:szCs w:val="24"/>
          <w:lang w:val="en-GB"/>
        </w:rPr>
        <w:t>– For Officers’ Quarters Maintenance</w:t>
      </w:r>
    </w:p>
    <w:p w:rsidR="007333EC" w:rsidRPr="0068070D" w:rsidRDefault="007333EC" w:rsidP="007333EC">
      <w:pPr>
        <w:tabs>
          <w:tab w:val="num" w:pos="1080"/>
        </w:tabs>
        <w:spacing w:after="0" w:line="22" w:lineRule="atLeast"/>
        <w:ind w:left="1259" w:firstLine="902"/>
        <w:rPr>
          <w:rFonts w:ascii="Times New Roman" w:hAnsi="Times New Roman"/>
        </w:rPr>
      </w:pPr>
    </w:p>
    <w:p w:rsidR="007333EC" w:rsidRPr="0068070D" w:rsidRDefault="007333EC" w:rsidP="007333EC">
      <w:pPr>
        <w:numPr>
          <w:ilvl w:val="0"/>
          <w:numId w:val="2"/>
        </w:numPr>
        <w:tabs>
          <w:tab w:val="clear" w:pos="720"/>
          <w:tab w:val="num" w:pos="1080"/>
        </w:tabs>
        <w:spacing w:after="0" w:line="22" w:lineRule="atLeast"/>
        <w:ind w:left="1259" w:firstLine="902"/>
        <w:rPr>
          <w:rFonts w:ascii="Times New Roman" w:eastAsia="Arial Unicode MS" w:hAnsi="Times New Roman"/>
          <w:sz w:val="24"/>
          <w:szCs w:val="24"/>
          <w:lang w:val="en-GB"/>
        </w:rPr>
      </w:pPr>
      <w:r w:rsidRPr="0068070D">
        <w:rPr>
          <w:rFonts w:ascii="Times New Roman" w:hAnsi="Times New Roman"/>
        </w:rPr>
        <w:t xml:space="preserve">  </w:t>
      </w:r>
      <w:proofErr w:type="spellStart"/>
      <w:r w:rsidRPr="007B4DA2">
        <w:rPr>
          <w:rFonts w:ascii="Times New Roman" w:hAnsi="Times New Roman"/>
          <w:b/>
        </w:rPr>
        <w:t>Salagramapuram</w:t>
      </w:r>
      <w:proofErr w:type="spellEnd"/>
      <w:r w:rsidRPr="0068070D">
        <w:rPr>
          <w:rFonts w:ascii="Times New Roman" w:eastAsia="Arial Unicode MS" w:hAnsi="Times New Roman"/>
          <w:sz w:val="24"/>
          <w:szCs w:val="24"/>
          <w:lang w:val="en-GB"/>
        </w:rPr>
        <w:t xml:space="preserve"> </w:t>
      </w:r>
      <w:r w:rsidR="00267BDA" w:rsidRPr="0068070D">
        <w:rPr>
          <w:rFonts w:ascii="Times New Roman" w:eastAsia="Arial Unicode MS" w:hAnsi="Times New Roman"/>
          <w:sz w:val="24"/>
          <w:szCs w:val="24"/>
          <w:lang w:val="en-GB"/>
        </w:rPr>
        <w:t xml:space="preserve">– For all RB and NRB maintenance </w:t>
      </w:r>
    </w:p>
    <w:p w:rsidR="007333EC" w:rsidRPr="0068070D" w:rsidRDefault="007333EC" w:rsidP="007333EC">
      <w:pPr>
        <w:tabs>
          <w:tab w:val="num" w:pos="1080"/>
        </w:tabs>
        <w:spacing w:after="0" w:line="22" w:lineRule="atLeast"/>
        <w:ind w:left="1259" w:firstLine="902"/>
        <w:rPr>
          <w:rFonts w:ascii="Times New Roman" w:hAnsi="Times New Roman"/>
          <w:sz w:val="24"/>
          <w:szCs w:val="24"/>
        </w:rPr>
      </w:pPr>
    </w:p>
    <w:p w:rsidR="007333EC" w:rsidRDefault="007333EC" w:rsidP="00267BDA">
      <w:pPr>
        <w:numPr>
          <w:ilvl w:val="0"/>
          <w:numId w:val="2"/>
        </w:numPr>
        <w:tabs>
          <w:tab w:val="clear" w:pos="720"/>
          <w:tab w:val="num" w:pos="1080"/>
        </w:tabs>
        <w:spacing w:after="0" w:line="22" w:lineRule="atLeast"/>
        <w:ind w:left="2977" w:hanging="850"/>
        <w:rPr>
          <w:rFonts w:ascii="Times New Roman" w:eastAsia="Arial Unicode MS" w:hAnsi="Times New Roman"/>
          <w:sz w:val="24"/>
          <w:szCs w:val="24"/>
          <w:lang w:val="en-GB"/>
        </w:rPr>
      </w:pPr>
      <w:r w:rsidRPr="007B4DA2">
        <w:rPr>
          <w:rFonts w:ascii="Times New Roman" w:hAnsi="Times New Roman"/>
          <w:b/>
        </w:rPr>
        <w:t>OR-II</w:t>
      </w:r>
      <w:r w:rsidRPr="0068070D">
        <w:rPr>
          <w:rFonts w:ascii="Times New Roman" w:eastAsia="Arial Unicode MS" w:hAnsi="Times New Roman"/>
          <w:sz w:val="24"/>
          <w:szCs w:val="24"/>
          <w:lang w:val="en-GB"/>
        </w:rPr>
        <w:t xml:space="preserve"> </w:t>
      </w:r>
      <w:r w:rsidR="00267BDA" w:rsidRPr="0068070D">
        <w:rPr>
          <w:rFonts w:ascii="Times New Roman" w:eastAsia="Arial Unicode MS" w:hAnsi="Times New Roman"/>
          <w:sz w:val="24"/>
          <w:szCs w:val="24"/>
          <w:lang w:val="en-GB"/>
        </w:rPr>
        <w:t xml:space="preserve">– For Maintenance of Marine Works of VOH and FH </w:t>
      </w:r>
    </w:p>
    <w:p w:rsidR="0068070D" w:rsidRPr="0068070D" w:rsidRDefault="0068070D" w:rsidP="0068070D">
      <w:pPr>
        <w:spacing w:after="0" w:line="22" w:lineRule="atLeast"/>
        <w:rPr>
          <w:rFonts w:ascii="Times New Roman" w:eastAsia="Arial Unicode MS" w:hAnsi="Times New Roman"/>
          <w:sz w:val="24"/>
          <w:szCs w:val="24"/>
          <w:lang w:val="en-GB"/>
        </w:rPr>
      </w:pPr>
    </w:p>
    <w:p w:rsidR="005D4E92" w:rsidRDefault="005D4E92" w:rsidP="00267BDA">
      <w:pPr>
        <w:numPr>
          <w:ilvl w:val="0"/>
          <w:numId w:val="2"/>
        </w:numPr>
        <w:tabs>
          <w:tab w:val="clear" w:pos="720"/>
          <w:tab w:val="num" w:pos="1080"/>
        </w:tabs>
        <w:spacing w:after="0" w:line="22" w:lineRule="atLeast"/>
        <w:ind w:left="2977" w:hanging="850"/>
        <w:rPr>
          <w:rFonts w:ascii="Times New Roman" w:eastAsia="Arial Unicode MS" w:hAnsi="Times New Roman"/>
          <w:sz w:val="24"/>
          <w:szCs w:val="24"/>
          <w:lang w:val="en-GB"/>
        </w:rPr>
      </w:pPr>
      <w:r w:rsidRPr="007B4DA2">
        <w:rPr>
          <w:rFonts w:ascii="Times New Roman" w:eastAsia="Arial Unicode MS" w:hAnsi="Times New Roman"/>
          <w:b/>
          <w:sz w:val="24"/>
          <w:szCs w:val="24"/>
          <w:lang w:val="en-GB"/>
        </w:rPr>
        <w:t xml:space="preserve">Western Sector </w:t>
      </w:r>
      <w:r w:rsidRPr="0068070D">
        <w:rPr>
          <w:rFonts w:ascii="Times New Roman" w:eastAsia="Arial Unicode MS" w:hAnsi="Times New Roman"/>
          <w:sz w:val="24"/>
          <w:szCs w:val="24"/>
          <w:lang w:val="en-GB"/>
        </w:rPr>
        <w:t xml:space="preserve">– For maintenance of Civil and Railway </w:t>
      </w:r>
    </w:p>
    <w:p w:rsidR="0068070D" w:rsidRPr="0068070D" w:rsidRDefault="0068070D" w:rsidP="0068070D">
      <w:pPr>
        <w:spacing w:after="0" w:line="22" w:lineRule="atLeast"/>
        <w:rPr>
          <w:rFonts w:ascii="Times New Roman" w:eastAsia="Arial Unicode MS" w:hAnsi="Times New Roman"/>
          <w:sz w:val="24"/>
          <w:szCs w:val="24"/>
          <w:lang w:val="en-GB"/>
        </w:rPr>
      </w:pPr>
    </w:p>
    <w:p w:rsidR="005D4E92" w:rsidRPr="0068070D" w:rsidRDefault="005D4E92" w:rsidP="00267BDA">
      <w:pPr>
        <w:numPr>
          <w:ilvl w:val="0"/>
          <w:numId w:val="2"/>
        </w:numPr>
        <w:tabs>
          <w:tab w:val="clear" w:pos="720"/>
          <w:tab w:val="num" w:pos="1080"/>
        </w:tabs>
        <w:spacing w:after="0" w:line="22" w:lineRule="atLeast"/>
        <w:ind w:left="2977" w:hanging="850"/>
        <w:rPr>
          <w:rFonts w:ascii="Times New Roman" w:eastAsia="Arial Unicode MS" w:hAnsi="Times New Roman"/>
          <w:sz w:val="24"/>
          <w:szCs w:val="24"/>
          <w:lang w:val="en-GB"/>
        </w:rPr>
      </w:pPr>
      <w:r w:rsidRPr="007B4DA2">
        <w:rPr>
          <w:rFonts w:ascii="Times New Roman" w:eastAsia="Arial Unicode MS" w:hAnsi="Times New Roman"/>
          <w:b/>
          <w:sz w:val="24"/>
          <w:szCs w:val="24"/>
          <w:lang w:val="en-GB"/>
        </w:rPr>
        <w:t>R &amp; D Yard</w:t>
      </w:r>
      <w:r w:rsidRPr="0068070D">
        <w:rPr>
          <w:rFonts w:ascii="Times New Roman" w:eastAsia="Arial Unicode MS" w:hAnsi="Times New Roman"/>
          <w:sz w:val="24"/>
          <w:szCs w:val="24"/>
          <w:lang w:val="en-GB"/>
        </w:rPr>
        <w:t xml:space="preserve"> – For </w:t>
      </w:r>
      <w:r w:rsidRPr="0068070D">
        <w:rPr>
          <w:rFonts w:ascii="Times New Roman" w:eastAsia="Arial Unicode MS" w:hAnsi="Times New Roman"/>
          <w:sz w:val="24"/>
          <w:szCs w:val="24"/>
          <w:lang w:val="en-GB"/>
        </w:rPr>
        <w:t>maintenance of Civil and Railway</w:t>
      </w:r>
    </w:p>
    <w:p w:rsidR="007333EC" w:rsidRDefault="007333EC" w:rsidP="007333EC">
      <w:pPr>
        <w:ind w:left="540" w:firstLine="720"/>
        <w:rPr>
          <w:rFonts w:ascii="Arial" w:hAnsi="Arial" w:cs="Arial"/>
          <w:b/>
          <w:bCs/>
          <w:sz w:val="24"/>
          <w:szCs w:val="24"/>
        </w:rPr>
      </w:pPr>
    </w:p>
    <w:p w:rsidR="007333EC" w:rsidRDefault="007333EC" w:rsidP="007333EC">
      <w:pPr>
        <w:ind w:left="540" w:firstLine="720"/>
        <w:rPr>
          <w:rFonts w:ascii="Arial Unicode MS" w:eastAsia="Arial Unicode MS" w:hAnsi="Arial Unicode MS" w:cs="Arial Unicode MS"/>
          <w:sz w:val="24"/>
          <w:szCs w:val="24"/>
          <w:lang w:val="en-GB"/>
        </w:rPr>
      </w:pPr>
      <w:r>
        <w:rPr>
          <w:rFonts w:ascii="Arial" w:hAnsi="Arial" w:cs="Arial"/>
          <w:b/>
          <w:bCs/>
          <w:sz w:val="24"/>
          <w:szCs w:val="24"/>
        </w:rPr>
        <w:t>E.  Drawing office:</w:t>
      </w:r>
      <w:r>
        <w:rPr>
          <w:rFonts w:ascii="Arial Unicode MS" w:eastAsia="Arial Unicode MS" w:hAnsi="Arial Unicode MS" w:cs="Arial Unicode MS"/>
          <w:sz w:val="24"/>
          <w:szCs w:val="24"/>
          <w:lang w:val="en-GB"/>
        </w:rPr>
        <w:t xml:space="preserve"> </w:t>
      </w:r>
    </w:p>
    <w:p w:rsidR="007333EC" w:rsidRDefault="007333EC" w:rsidP="007333EC">
      <w:pPr>
        <w:spacing w:after="0" w:line="360" w:lineRule="auto"/>
        <w:ind w:left="1260" w:firstLine="720"/>
        <w:jc w:val="both"/>
        <w:rPr>
          <w:rFonts w:ascii="Times New Roman" w:eastAsia="Arial Unicode MS" w:hAnsi="Times New Roman"/>
          <w:sz w:val="24"/>
          <w:szCs w:val="24"/>
          <w:lang w:val="en-GB"/>
        </w:rPr>
      </w:pPr>
      <w:r>
        <w:rPr>
          <w:rFonts w:ascii="Times New Roman" w:hAnsi="Times New Roman"/>
        </w:rPr>
        <w:t>The Drawing office is located in the A.O.B. to prepare layout, general arrangement and reinforcement drawings, estimates, bid documents for major works and preparation of Schedule of Rates. In case of maintenance works and minor works from the field, the proposals and estimates are made at respective site offices and sent to the Drawing Office for scrutiny.</w:t>
      </w:r>
      <w:r>
        <w:rPr>
          <w:rFonts w:ascii="Times New Roman" w:eastAsia="Arial Unicode MS" w:hAnsi="Times New Roman"/>
          <w:sz w:val="24"/>
          <w:szCs w:val="24"/>
          <w:lang w:val="en-GB"/>
        </w:rPr>
        <w:t xml:space="preserve"> </w:t>
      </w:r>
    </w:p>
    <w:p w:rsidR="007333EC" w:rsidRDefault="007333EC" w:rsidP="007333EC">
      <w:pPr>
        <w:tabs>
          <w:tab w:val="left" w:pos="6640"/>
        </w:tabs>
        <w:spacing w:after="0" w:line="240" w:lineRule="auto"/>
        <w:ind w:left="1260" w:firstLine="720"/>
        <w:rPr>
          <w:rFonts w:ascii="Arial Unicode MS" w:eastAsia="Arial Unicode MS" w:hAnsi="Arial Unicode MS" w:cs="Arial Unicode MS"/>
          <w:sz w:val="24"/>
          <w:szCs w:val="24"/>
          <w:lang w:val="en-GB"/>
        </w:rPr>
      </w:pPr>
      <w:r>
        <w:rPr>
          <w:rFonts w:ascii="Arial Unicode MS" w:eastAsia="Arial Unicode MS" w:hAnsi="Arial Unicode MS" w:cs="Arial Unicode MS"/>
          <w:sz w:val="24"/>
          <w:szCs w:val="24"/>
          <w:lang w:val="en-GB"/>
        </w:rPr>
        <w:lastRenderedPageBreak/>
        <w:tab/>
      </w:r>
    </w:p>
    <w:p w:rsidR="007333EC" w:rsidRDefault="007333EC" w:rsidP="007333EC">
      <w:pPr>
        <w:spacing w:after="0" w:line="360" w:lineRule="auto"/>
        <w:ind w:left="1260"/>
        <w:jc w:val="both"/>
        <w:rPr>
          <w:rFonts w:ascii="Times New Roman" w:hAnsi="Times New Roman"/>
          <w:b/>
          <w:bCs/>
          <w:szCs w:val="24"/>
        </w:rPr>
      </w:pPr>
      <w:r>
        <w:rPr>
          <w:rFonts w:ascii="Arial" w:hAnsi="Arial" w:cs="Arial"/>
          <w:b/>
          <w:bCs/>
          <w:sz w:val="24"/>
          <w:szCs w:val="24"/>
        </w:rPr>
        <w:t>F. Office Administration</w:t>
      </w:r>
      <w:r>
        <w:rPr>
          <w:rFonts w:ascii="Arial Unicode MS" w:eastAsia="Arial Unicode MS" w:hAnsi="Arial Unicode MS" w:cs="Arial Unicode MS"/>
          <w:sz w:val="24"/>
          <w:szCs w:val="24"/>
          <w:lang w:val="en-GB"/>
        </w:rPr>
        <w:t xml:space="preserve">: </w:t>
      </w:r>
      <w:r>
        <w:rPr>
          <w:rFonts w:ascii="Times New Roman" w:eastAsia="Arial Unicode MS" w:hAnsi="Times New Roman"/>
          <w:szCs w:val="24"/>
          <w:lang w:val="en-GB"/>
        </w:rPr>
        <w:t>Dy.</w:t>
      </w:r>
      <w:r w:rsidR="004F255D">
        <w:rPr>
          <w:rFonts w:ascii="Times New Roman" w:eastAsia="Arial Unicode MS" w:hAnsi="Times New Roman"/>
          <w:szCs w:val="24"/>
          <w:lang w:val="en-GB"/>
        </w:rPr>
        <w:t xml:space="preserve"> </w:t>
      </w:r>
      <w:r>
        <w:rPr>
          <w:rFonts w:ascii="Times New Roman" w:eastAsia="Arial Unicode MS" w:hAnsi="Times New Roman"/>
          <w:szCs w:val="24"/>
          <w:lang w:val="en-GB"/>
        </w:rPr>
        <w:t xml:space="preserve">Chief Engineer nominated for the purpose will be responsible for the Office Administration including Establishment matters. He will be assisted by Dy. Secretary </w:t>
      </w:r>
      <w:r w:rsidR="004F255D">
        <w:rPr>
          <w:rFonts w:ascii="Times New Roman" w:eastAsia="Arial Unicode MS" w:hAnsi="Times New Roman"/>
          <w:szCs w:val="24"/>
          <w:lang w:val="en-GB"/>
        </w:rPr>
        <w:t xml:space="preserve">/ Asst. Secretary/ Personal Officer </w:t>
      </w:r>
      <w:r>
        <w:rPr>
          <w:rFonts w:ascii="Times New Roman" w:eastAsia="Arial Unicode MS" w:hAnsi="Times New Roman"/>
          <w:szCs w:val="24"/>
          <w:lang w:val="en-GB"/>
        </w:rPr>
        <w:t>and the Office Staff.</w:t>
      </w:r>
    </w:p>
    <w:p w:rsidR="007333EC" w:rsidRDefault="007333EC" w:rsidP="007333EC">
      <w:pPr>
        <w:spacing w:after="0" w:line="240" w:lineRule="auto"/>
        <w:rPr>
          <w:rFonts w:ascii="Times New Roman" w:hAnsi="Times New Roman"/>
          <w:b/>
          <w:bCs/>
          <w:sz w:val="24"/>
          <w:szCs w:val="24"/>
        </w:rPr>
      </w:pPr>
      <w:bookmarkStart w:id="2" w:name="_GoBack"/>
      <w:bookmarkEnd w:id="2"/>
    </w:p>
    <w:sectPr w:rsidR="007333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14F85"/>
    <w:multiLevelType w:val="hybridMultilevel"/>
    <w:tmpl w:val="3CCCC430"/>
    <w:lvl w:ilvl="0" w:tplc="F3083F7E">
      <w:start w:val="1"/>
      <w:numFmt w:val="decimal"/>
      <w:lvlText w:val="%1."/>
      <w:lvlJc w:val="left"/>
      <w:pPr>
        <w:tabs>
          <w:tab w:val="num" w:pos="530"/>
        </w:tabs>
        <w:ind w:left="530" w:hanging="360"/>
      </w:pPr>
      <w:rPr>
        <w:rFonts w:ascii="Times New Roman" w:hAnsi="Times New Roman" w:cs="Times New Roman" w:hint="default"/>
      </w:rPr>
    </w:lvl>
    <w:lvl w:ilvl="1" w:tplc="C74EB1F0">
      <w:start w:val="1"/>
      <w:numFmt w:val="decimal"/>
      <w:lvlText w:val="%2."/>
      <w:lvlJc w:val="left"/>
      <w:pPr>
        <w:tabs>
          <w:tab w:val="num" w:pos="644"/>
        </w:tabs>
        <w:ind w:left="624" w:hanging="340"/>
      </w:pPr>
      <w:rPr>
        <w:rFonts w:ascii="Times New Roman" w:hAnsi="Times New Roman" w:cs="Times New Roman" w:hint="default"/>
      </w:rPr>
    </w:lvl>
    <w:lvl w:ilvl="2" w:tplc="0409001B">
      <w:start w:val="1"/>
      <w:numFmt w:val="lowerRoman"/>
      <w:lvlText w:val="%3."/>
      <w:lvlJc w:val="right"/>
      <w:pPr>
        <w:tabs>
          <w:tab w:val="num" w:pos="1970"/>
        </w:tabs>
        <w:ind w:left="1970" w:hanging="180"/>
      </w:pPr>
      <w:rPr>
        <w:rFonts w:ascii="Times New Roman" w:hAnsi="Times New Roman" w:cs="Times New Roman"/>
      </w:rPr>
    </w:lvl>
    <w:lvl w:ilvl="3" w:tplc="0409000F">
      <w:start w:val="1"/>
      <w:numFmt w:val="decimal"/>
      <w:lvlText w:val="%4."/>
      <w:lvlJc w:val="left"/>
      <w:pPr>
        <w:tabs>
          <w:tab w:val="num" w:pos="2690"/>
        </w:tabs>
        <w:ind w:left="2690" w:hanging="360"/>
      </w:pPr>
      <w:rPr>
        <w:rFonts w:ascii="Times New Roman" w:hAnsi="Times New Roman" w:cs="Times New Roman"/>
      </w:rPr>
    </w:lvl>
    <w:lvl w:ilvl="4" w:tplc="04090019">
      <w:start w:val="1"/>
      <w:numFmt w:val="lowerLetter"/>
      <w:lvlText w:val="%5."/>
      <w:lvlJc w:val="left"/>
      <w:pPr>
        <w:tabs>
          <w:tab w:val="num" w:pos="3410"/>
        </w:tabs>
        <w:ind w:left="3410" w:hanging="360"/>
      </w:pPr>
      <w:rPr>
        <w:rFonts w:ascii="Times New Roman" w:hAnsi="Times New Roman" w:cs="Times New Roman"/>
      </w:rPr>
    </w:lvl>
    <w:lvl w:ilvl="5" w:tplc="0409001B">
      <w:start w:val="1"/>
      <w:numFmt w:val="lowerRoman"/>
      <w:lvlText w:val="%6."/>
      <w:lvlJc w:val="right"/>
      <w:pPr>
        <w:tabs>
          <w:tab w:val="num" w:pos="4130"/>
        </w:tabs>
        <w:ind w:left="4130" w:hanging="180"/>
      </w:pPr>
      <w:rPr>
        <w:rFonts w:ascii="Times New Roman" w:hAnsi="Times New Roman" w:cs="Times New Roman"/>
      </w:rPr>
    </w:lvl>
    <w:lvl w:ilvl="6" w:tplc="0409000F">
      <w:start w:val="1"/>
      <w:numFmt w:val="decimal"/>
      <w:lvlText w:val="%7."/>
      <w:lvlJc w:val="left"/>
      <w:pPr>
        <w:tabs>
          <w:tab w:val="num" w:pos="4850"/>
        </w:tabs>
        <w:ind w:left="4850" w:hanging="360"/>
      </w:pPr>
      <w:rPr>
        <w:rFonts w:ascii="Times New Roman" w:hAnsi="Times New Roman" w:cs="Times New Roman"/>
      </w:rPr>
    </w:lvl>
    <w:lvl w:ilvl="7" w:tplc="04090019">
      <w:start w:val="1"/>
      <w:numFmt w:val="lowerLetter"/>
      <w:lvlText w:val="%8."/>
      <w:lvlJc w:val="left"/>
      <w:pPr>
        <w:tabs>
          <w:tab w:val="num" w:pos="5570"/>
        </w:tabs>
        <w:ind w:left="5570" w:hanging="360"/>
      </w:pPr>
      <w:rPr>
        <w:rFonts w:ascii="Times New Roman" w:hAnsi="Times New Roman" w:cs="Times New Roman"/>
      </w:rPr>
    </w:lvl>
    <w:lvl w:ilvl="8" w:tplc="0409001B">
      <w:start w:val="1"/>
      <w:numFmt w:val="lowerRoman"/>
      <w:lvlText w:val="%9."/>
      <w:lvlJc w:val="right"/>
      <w:pPr>
        <w:tabs>
          <w:tab w:val="num" w:pos="6290"/>
        </w:tabs>
        <w:ind w:left="6290" w:hanging="180"/>
      </w:pPr>
      <w:rPr>
        <w:rFonts w:ascii="Times New Roman" w:hAnsi="Times New Roman" w:cs="Times New Roman"/>
      </w:rPr>
    </w:lvl>
  </w:abstractNum>
  <w:abstractNum w:abstractNumId="1">
    <w:nsid w:val="19922491"/>
    <w:multiLevelType w:val="hybridMultilevel"/>
    <w:tmpl w:val="04B040F8"/>
    <w:lvl w:ilvl="0" w:tplc="E180849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A6D4DB4"/>
    <w:multiLevelType w:val="hybridMultilevel"/>
    <w:tmpl w:val="63064C8A"/>
    <w:lvl w:ilvl="0" w:tplc="04090001">
      <w:start w:val="1"/>
      <w:numFmt w:val="bullet"/>
      <w:lvlText w:val=""/>
      <w:lvlJc w:val="left"/>
      <w:pPr>
        <w:tabs>
          <w:tab w:val="num" w:pos="2025"/>
        </w:tabs>
        <w:ind w:left="2025" w:hanging="360"/>
      </w:pPr>
      <w:rPr>
        <w:rFonts w:ascii="Symbol" w:hAnsi="Symbol" w:hint="default"/>
      </w:rPr>
    </w:lvl>
    <w:lvl w:ilvl="1" w:tplc="04090003" w:tentative="1">
      <w:start w:val="1"/>
      <w:numFmt w:val="bullet"/>
      <w:lvlText w:val="o"/>
      <w:lvlJc w:val="left"/>
      <w:pPr>
        <w:tabs>
          <w:tab w:val="num" w:pos="2745"/>
        </w:tabs>
        <w:ind w:left="2745" w:hanging="360"/>
      </w:pPr>
      <w:rPr>
        <w:rFonts w:ascii="Courier New" w:hAnsi="Courier New" w:hint="default"/>
      </w:rPr>
    </w:lvl>
    <w:lvl w:ilvl="2" w:tplc="04090005" w:tentative="1">
      <w:start w:val="1"/>
      <w:numFmt w:val="bullet"/>
      <w:lvlText w:val=""/>
      <w:lvlJc w:val="left"/>
      <w:pPr>
        <w:tabs>
          <w:tab w:val="num" w:pos="3465"/>
        </w:tabs>
        <w:ind w:left="3465" w:hanging="360"/>
      </w:pPr>
      <w:rPr>
        <w:rFonts w:ascii="Wingdings" w:hAnsi="Wingdings" w:hint="default"/>
      </w:rPr>
    </w:lvl>
    <w:lvl w:ilvl="3" w:tplc="04090001" w:tentative="1">
      <w:start w:val="1"/>
      <w:numFmt w:val="bullet"/>
      <w:lvlText w:val=""/>
      <w:lvlJc w:val="left"/>
      <w:pPr>
        <w:tabs>
          <w:tab w:val="num" w:pos="4185"/>
        </w:tabs>
        <w:ind w:left="4185" w:hanging="360"/>
      </w:pPr>
      <w:rPr>
        <w:rFonts w:ascii="Symbol" w:hAnsi="Symbol" w:hint="default"/>
      </w:rPr>
    </w:lvl>
    <w:lvl w:ilvl="4" w:tplc="04090003" w:tentative="1">
      <w:start w:val="1"/>
      <w:numFmt w:val="bullet"/>
      <w:lvlText w:val="o"/>
      <w:lvlJc w:val="left"/>
      <w:pPr>
        <w:tabs>
          <w:tab w:val="num" w:pos="4905"/>
        </w:tabs>
        <w:ind w:left="4905" w:hanging="360"/>
      </w:pPr>
      <w:rPr>
        <w:rFonts w:ascii="Courier New" w:hAnsi="Courier New" w:hint="default"/>
      </w:rPr>
    </w:lvl>
    <w:lvl w:ilvl="5" w:tplc="04090005" w:tentative="1">
      <w:start w:val="1"/>
      <w:numFmt w:val="bullet"/>
      <w:lvlText w:val=""/>
      <w:lvlJc w:val="left"/>
      <w:pPr>
        <w:tabs>
          <w:tab w:val="num" w:pos="5625"/>
        </w:tabs>
        <w:ind w:left="5625" w:hanging="360"/>
      </w:pPr>
      <w:rPr>
        <w:rFonts w:ascii="Wingdings" w:hAnsi="Wingdings" w:hint="default"/>
      </w:rPr>
    </w:lvl>
    <w:lvl w:ilvl="6" w:tplc="04090001" w:tentative="1">
      <w:start w:val="1"/>
      <w:numFmt w:val="bullet"/>
      <w:lvlText w:val=""/>
      <w:lvlJc w:val="left"/>
      <w:pPr>
        <w:tabs>
          <w:tab w:val="num" w:pos="6345"/>
        </w:tabs>
        <w:ind w:left="6345" w:hanging="360"/>
      </w:pPr>
      <w:rPr>
        <w:rFonts w:ascii="Symbol" w:hAnsi="Symbol" w:hint="default"/>
      </w:rPr>
    </w:lvl>
    <w:lvl w:ilvl="7" w:tplc="04090003" w:tentative="1">
      <w:start w:val="1"/>
      <w:numFmt w:val="bullet"/>
      <w:lvlText w:val="o"/>
      <w:lvlJc w:val="left"/>
      <w:pPr>
        <w:tabs>
          <w:tab w:val="num" w:pos="7065"/>
        </w:tabs>
        <w:ind w:left="7065" w:hanging="360"/>
      </w:pPr>
      <w:rPr>
        <w:rFonts w:ascii="Courier New" w:hAnsi="Courier New" w:hint="default"/>
      </w:rPr>
    </w:lvl>
    <w:lvl w:ilvl="8" w:tplc="04090005" w:tentative="1">
      <w:start w:val="1"/>
      <w:numFmt w:val="bullet"/>
      <w:lvlText w:val=""/>
      <w:lvlJc w:val="left"/>
      <w:pPr>
        <w:tabs>
          <w:tab w:val="num" w:pos="7785"/>
        </w:tabs>
        <w:ind w:left="7785" w:hanging="360"/>
      </w:pPr>
      <w:rPr>
        <w:rFonts w:ascii="Wingdings" w:hAnsi="Wingdings" w:hint="default"/>
      </w:rPr>
    </w:lvl>
  </w:abstractNum>
  <w:abstractNum w:abstractNumId="3">
    <w:nsid w:val="322E3C5B"/>
    <w:multiLevelType w:val="hybridMultilevel"/>
    <w:tmpl w:val="22602A50"/>
    <w:lvl w:ilvl="0" w:tplc="801E969A">
      <w:start w:val="6"/>
      <w:numFmt w:val="upperLetter"/>
      <w:lvlText w:val="%1."/>
      <w:lvlJc w:val="left"/>
      <w:pPr>
        <w:tabs>
          <w:tab w:val="num" w:pos="945"/>
        </w:tabs>
        <w:ind w:left="945" w:hanging="360"/>
      </w:pPr>
      <w:rPr>
        <w:rFonts w:cs="Times New Roman" w:hint="default"/>
      </w:rPr>
    </w:lvl>
    <w:lvl w:ilvl="1" w:tplc="04090019">
      <w:start w:val="1"/>
      <w:numFmt w:val="lowerLetter"/>
      <w:lvlText w:val="%2."/>
      <w:lvlJc w:val="left"/>
      <w:pPr>
        <w:tabs>
          <w:tab w:val="num" w:pos="1665"/>
        </w:tabs>
        <w:ind w:left="1665" w:hanging="360"/>
      </w:pPr>
      <w:rPr>
        <w:rFonts w:cs="Times New Roman"/>
      </w:rPr>
    </w:lvl>
    <w:lvl w:ilvl="2" w:tplc="0409001B">
      <w:start w:val="1"/>
      <w:numFmt w:val="lowerRoman"/>
      <w:lvlText w:val="%3."/>
      <w:lvlJc w:val="right"/>
      <w:pPr>
        <w:tabs>
          <w:tab w:val="num" w:pos="2385"/>
        </w:tabs>
        <w:ind w:left="2385" w:hanging="180"/>
      </w:pPr>
      <w:rPr>
        <w:rFonts w:cs="Times New Roman"/>
      </w:rPr>
    </w:lvl>
    <w:lvl w:ilvl="3" w:tplc="0409000F" w:tentative="1">
      <w:start w:val="1"/>
      <w:numFmt w:val="decimal"/>
      <w:lvlText w:val="%4."/>
      <w:lvlJc w:val="left"/>
      <w:pPr>
        <w:tabs>
          <w:tab w:val="num" w:pos="3105"/>
        </w:tabs>
        <w:ind w:left="3105" w:hanging="360"/>
      </w:pPr>
      <w:rPr>
        <w:rFonts w:cs="Times New Roman"/>
      </w:rPr>
    </w:lvl>
    <w:lvl w:ilvl="4" w:tplc="04090019" w:tentative="1">
      <w:start w:val="1"/>
      <w:numFmt w:val="lowerLetter"/>
      <w:lvlText w:val="%5."/>
      <w:lvlJc w:val="left"/>
      <w:pPr>
        <w:tabs>
          <w:tab w:val="num" w:pos="3825"/>
        </w:tabs>
        <w:ind w:left="3825" w:hanging="360"/>
      </w:pPr>
      <w:rPr>
        <w:rFonts w:cs="Times New Roman"/>
      </w:rPr>
    </w:lvl>
    <w:lvl w:ilvl="5" w:tplc="0409001B" w:tentative="1">
      <w:start w:val="1"/>
      <w:numFmt w:val="lowerRoman"/>
      <w:lvlText w:val="%6."/>
      <w:lvlJc w:val="right"/>
      <w:pPr>
        <w:tabs>
          <w:tab w:val="num" w:pos="4545"/>
        </w:tabs>
        <w:ind w:left="4545" w:hanging="180"/>
      </w:pPr>
      <w:rPr>
        <w:rFonts w:cs="Times New Roman"/>
      </w:rPr>
    </w:lvl>
    <w:lvl w:ilvl="6" w:tplc="0409000F" w:tentative="1">
      <w:start w:val="1"/>
      <w:numFmt w:val="decimal"/>
      <w:lvlText w:val="%7."/>
      <w:lvlJc w:val="left"/>
      <w:pPr>
        <w:tabs>
          <w:tab w:val="num" w:pos="5265"/>
        </w:tabs>
        <w:ind w:left="5265" w:hanging="360"/>
      </w:pPr>
      <w:rPr>
        <w:rFonts w:cs="Times New Roman"/>
      </w:rPr>
    </w:lvl>
    <w:lvl w:ilvl="7" w:tplc="04090019" w:tentative="1">
      <w:start w:val="1"/>
      <w:numFmt w:val="lowerLetter"/>
      <w:lvlText w:val="%8."/>
      <w:lvlJc w:val="left"/>
      <w:pPr>
        <w:tabs>
          <w:tab w:val="num" w:pos="5985"/>
        </w:tabs>
        <w:ind w:left="5985" w:hanging="360"/>
      </w:pPr>
      <w:rPr>
        <w:rFonts w:cs="Times New Roman"/>
      </w:rPr>
    </w:lvl>
    <w:lvl w:ilvl="8" w:tplc="0409001B" w:tentative="1">
      <w:start w:val="1"/>
      <w:numFmt w:val="lowerRoman"/>
      <w:lvlText w:val="%9."/>
      <w:lvlJc w:val="right"/>
      <w:pPr>
        <w:tabs>
          <w:tab w:val="num" w:pos="6705"/>
        </w:tabs>
        <w:ind w:left="6705" w:hanging="180"/>
      </w:pPr>
      <w:rPr>
        <w:rFonts w:cs="Times New Roman"/>
      </w:rPr>
    </w:lvl>
  </w:abstractNum>
  <w:abstractNum w:abstractNumId="4">
    <w:nsid w:val="33DD6D24"/>
    <w:multiLevelType w:val="hybridMultilevel"/>
    <w:tmpl w:val="A4B42C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D610533"/>
    <w:multiLevelType w:val="hybridMultilevel"/>
    <w:tmpl w:val="27763094"/>
    <w:lvl w:ilvl="0" w:tplc="4D5EA8C4">
      <w:start w:val="1"/>
      <w:numFmt w:val="decimal"/>
      <w:lvlText w:val="%1."/>
      <w:lvlJc w:val="left"/>
      <w:pPr>
        <w:tabs>
          <w:tab w:val="num" w:pos="1080"/>
        </w:tabs>
        <w:ind w:left="1080" w:hanging="380"/>
      </w:pPr>
      <w:rPr>
        <w:rFonts w:ascii="Times New Roman" w:hAnsi="Times New Roman" w:cs="Times New Roman" w:hint="default"/>
        <w:b w:val="0"/>
        <w:i w:val="0"/>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6">
    <w:nsid w:val="3ED8181C"/>
    <w:multiLevelType w:val="hybridMultilevel"/>
    <w:tmpl w:val="2C8A1FF0"/>
    <w:lvl w:ilvl="0" w:tplc="18C8081A">
      <w:start w:val="1"/>
      <w:numFmt w:val="low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7">
    <w:nsid w:val="4EBE1E71"/>
    <w:multiLevelType w:val="hybridMultilevel"/>
    <w:tmpl w:val="BEEACF76"/>
    <w:lvl w:ilvl="0" w:tplc="21FAB484">
      <w:start w:val="6"/>
      <w:numFmt w:val="decimal"/>
      <w:lvlText w:val="%1."/>
      <w:lvlJc w:val="left"/>
      <w:pPr>
        <w:ind w:left="1260" w:hanging="36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8">
    <w:nsid w:val="59B4145B"/>
    <w:multiLevelType w:val="hybridMultilevel"/>
    <w:tmpl w:val="FBD26224"/>
    <w:lvl w:ilvl="0" w:tplc="288C0A3C">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5181DE1"/>
    <w:multiLevelType w:val="hybridMultilevel"/>
    <w:tmpl w:val="DF66DB90"/>
    <w:lvl w:ilvl="0" w:tplc="0409000B">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
    <w:nsid w:val="72F7417B"/>
    <w:multiLevelType w:val="hybridMultilevel"/>
    <w:tmpl w:val="1FEABC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38F1323"/>
    <w:multiLevelType w:val="hybridMultilevel"/>
    <w:tmpl w:val="BA48F478"/>
    <w:lvl w:ilvl="0" w:tplc="4EC42730">
      <w:start w:val="1"/>
      <w:numFmt w:val="decimal"/>
      <w:lvlText w:val="%1."/>
      <w:lvlJc w:val="left"/>
      <w:pPr>
        <w:tabs>
          <w:tab w:val="num" w:pos="720"/>
        </w:tabs>
        <w:ind w:left="720" w:hanging="38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6"/>
  </w:num>
  <w:num w:numId="2">
    <w:abstractNumId w:val="11"/>
  </w:num>
  <w:num w:numId="3">
    <w:abstractNumId w:val="0"/>
  </w:num>
  <w:num w:numId="4">
    <w:abstractNumId w:val="5"/>
  </w:num>
  <w:num w:numId="5">
    <w:abstractNumId w:val="9"/>
  </w:num>
  <w:num w:numId="6">
    <w:abstractNumId w:val="2"/>
  </w:num>
  <w:num w:numId="7">
    <w:abstractNumId w:val="8"/>
  </w:num>
  <w:num w:numId="8">
    <w:abstractNumId w:val="3"/>
  </w:num>
  <w:num w:numId="9">
    <w:abstractNumId w:val="4"/>
  </w:num>
  <w:num w:numId="10">
    <w:abstractNumId w:val="1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20"/>
    <w:rsid w:val="001E6653"/>
    <w:rsid w:val="00234A89"/>
    <w:rsid w:val="00267BDA"/>
    <w:rsid w:val="00272E31"/>
    <w:rsid w:val="00396009"/>
    <w:rsid w:val="003F4098"/>
    <w:rsid w:val="003F5190"/>
    <w:rsid w:val="0041644C"/>
    <w:rsid w:val="004A10F5"/>
    <w:rsid w:val="004F255D"/>
    <w:rsid w:val="005D4E92"/>
    <w:rsid w:val="00642D66"/>
    <w:rsid w:val="0068070D"/>
    <w:rsid w:val="007333EC"/>
    <w:rsid w:val="0077297C"/>
    <w:rsid w:val="007B4DA2"/>
    <w:rsid w:val="007D01C6"/>
    <w:rsid w:val="00B67820"/>
    <w:rsid w:val="00BD40AF"/>
    <w:rsid w:val="00D331C2"/>
    <w:rsid w:val="00D92984"/>
    <w:rsid w:val="00EE5B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1C8E7-FB72-4D63-B9B6-DE8011F0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E31"/>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333EC"/>
    <w:pPr>
      <w:ind w:left="720"/>
    </w:pPr>
  </w:style>
  <w:style w:type="paragraph" w:styleId="Header">
    <w:name w:val="header"/>
    <w:basedOn w:val="Normal"/>
    <w:link w:val="HeaderChar"/>
    <w:semiHidden/>
    <w:rsid w:val="007333EC"/>
    <w:pPr>
      <w:tabs>
        <w:tab w:val="center" w:pos="4680"/>
        <w:tab w:val="right" w:pos="9360"/>
      </w:tabs>
      <w:spacing w:after="0" w:line="240" w:lineRule="auto"/>
    </w:pPr>
  </w:style>
  <w:style w:type="character" w:customStyle="1" w:styleId="HeaderChar">
    <w:name w:val="Header Char"/>
    <w:basedOn w:val="DefaultParagraphFont"/>
    <w:link w:val="Header"/>
    <w:semiHidden/>
    <w:rsid w:val="007333EC"/>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vpt</dc:creator>
  <cp:keywords/>
  <dc:description/>
  <cp:lastModifiedBy>vpt</cp:lastModifiedBy>
  <cp:revision>17</cp:revision>
  <dcterms:created xsi:type="dcterms:W3CDTF">2021-11-26T11:29:00Z</dcterms:created>
  <dcterms:modified xsi:type="dcterms:W3CDTF">2021-11-26T14:13:00Z</dcterms:modified>
</cp:coreProperties>
</file>